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35DC8" w14:textId="77777777" w:rsidR="00AE4564" w:rsidRDefault="00AE4564" w:rsidP="00AE4564">
      <w:pPr>
        <w:pStyle w:val="Heading1"/>
        <w:spacing w:before="0" w:line="240" w:lineRule="auto"/>
      </w:pPr>
      <w:r w:rsidRPr="00AE4564">
        <w:t xml:space="preserve">Proposed ecological model for drivers of success: </w:t>
      </w:r>
    </w:p>
    <w:p w14:paraId="0A11865E" w14:textId="77777777" w:rsidR="00AE4564" w:rsidRDefault="00AE4564" w:rsidP="00AE4564">
      <w:pPr>
        <w:pStyle w:val="Heading1"/>
        <w:spacing w:before="0" w:line="240" w:lineRule="auto"/>
      </w:pPr>
      <w:r w:rsidRPr="00AE4564">
        <w:t>Inclusive communication about infectious disease in disability group homes</w:t>
      </w:r>
    </w:p>
    <w:p w14:paraId="1AC6F108" w14:textId="77777777" w:rsidR="00AE4564" w:rsidRPr="00AE4564" w:rsidRDefault="00AE4564" w:rsidP="00AE4564"/>
    <w:p w14:paraId="45495B0C" w14:textId="2F87BF9E" w:rsidR="00AE4564" w:rsidRDefault="00AE4564" w:rsidP="00AE4564">
      <w:r>
        <w:rPr>
          <w:noProof/>
        </w:rPr>
        <w:drawing>
          <wp:anchor distT="0" distB="0" distL="114300" distR="114300" simplePos="0" relativeHeight="251658240" behindDoc="0" locked="0" layoutInCell="1" allowOverlap="1" wp14:anchorId="39F04CCB" wp14:editId="46E73923">
            <wp:simplePos x="1085850" y="1293694"/>
            <wp:positionH relativeFrom="column">
              <wp:align>left</wp:align>
            </wp:positionH>
            <wp:positionV relativeFrom="paragraph">
              <wp:align>top</wp:align>
            </wp:positionV>
            <wp:extent cx="7686675" cy="5019675"/>
            <wp:effectExtent l="171450" t="38100" r="0" b="66675"/>
            <wp:wrapSquare wrapText="bothSides"/>
            <wp:docPr id="2" name="Diagram 2" descr="A diagram showing factors influencing the success of inclusive health communication in group homes. The factors are displayed in concentric rings: residents (centre), staffing, management, policy and community (edge).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anchor>
        </w:drawing>
      </w:r>
      <w:r>
        <w:br w:type="textWrapping" w:clear="all"/>
      </w:r>
    </w:p>
    <w:sectPr w:rsidR="00AE4564" w:rsidSect="00AE456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72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7030D" w14:textId="77777777" w:rsidR="00AE4564" w:rsidRDefault="00AE4564" w:rsidP="00AE4564">
      <w:pPr>
        <w:spacing w:after="0" w:line="240" w:lineRule="auto"/>
      </w:pPr>
      <w:r>
        <w:separator/>
      </w:r>
    </w:p>
  </w:endnote>
  <w:endnote w:type="continuationSeparator" w:id="0">
    <w:p w14:paraId="7B3695CA" w14:textId="77777777" w:rsidR="00AE4564" w:rsidRDefault="00AE4564" w:rsidP="00AE4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809CC" w14:textId="77777777" w:rsidR="00AE4564" w:rsidRDefault="00AE45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8BFFF" w14:textId="77777777" w:rsidR="00AE4564" w:rsidRPr="007B478B" w:rsidRDefault="00AE4564" w:rsidP="00AE4564">
    <w:pPr>
      <w:pStyle w:val="Header"/>
      <w:rPr>
        <w:sz w:val="18"/>
        <w:szCs w:val="18"/>
      </w:rPr>
    </w:pPr>
    <w:r>
      <w:rPr>
        <w:sz w:val="18"/>
        <w:szCs w:val="18"/>
      </w:rPr>
      <w:t xml:space="preserve">Anderson et al. (2023): </w:t>
    </w:r>
    <w:r w:rsidRPr="007B478B">
      <w:rPr>
        <w:sz w:val="18"/>
        <w:szCs w:val="18"/>
      </w:rPr>
      <w:t>Inclusive Health Communication in Disability Accommodation</w:t>
    </w:r>
    <w:r>
      <w:rPr>
        <w:sz w:val="18"/>
        <w:szCs w:val="18"/>
      </w:rPr>
      <w:t xml:space="preserve"> – Best Practice Guidelines</w:t>
    </w:r>
  </w:p>
  <w:p w14:paraId="1E5D92D0" w14:textId="3F6E7732" w:rsidR="00AE4564" w:rsidRPr="00AE4564" w:rsidRDefault="00AE4564" w:rsidP="00AE4564">
    <w:pPr>
      <w:pStyle w:val="Header"/>
      <w:rPr>
        <w:sz w:val="18"/>
        <w:szCs w:val="18"/>
      </w:rPr>
    </w:pPr>
    <w:r w:rsidRPr="007B478B">
      <w:rPr>
        <w:sz w:val="18"/>
        <w:szCs w:val="18"/>
      </w:rPr>
      <w:t>MRFF: Coronavirus Research Response Communication Strategies &amp; Approaches During Outbreaks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1AB04" w14:textId="77777777" w:rsidR="00AE4564" w:rsidRDefault="00AE45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57E5D" w14:textId="77777777" w:rsidR="00AE4564" w:rsidRDefault="00AE4564" w:rsidP="00AE4564">
      <w:pPr>
        <w:spacing w:after="0" w:line="240" w:lineRule="auto"/>
      </w:pPr>
      <w:r>
        <w:separator/>
      </w:r>
    </w:p>
  </w:footnote>
  <w:footnote w:type="continuationSeparator" w:id="0">
    <w:p w14:paraId="363CB6F6" w14:textId="77777777" w:rsidR="00AE4564" w:rsidRDefault="00AE4564" w:rsidP="00AE4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03C06" w14:textId="1D248FBE" w:rsidR="00AE4564" w:rsidRDefault="00AE4564">
    <w:pPr>
      <w:pStyle w:val="Header"/>
    </w:pPr>
    <w:r>
      <w:rPr>
        <w:noProof/>
        <w14:ligatures w14:val="standardContextua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EAB3FF2" wp14:editId="619341FF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5240" b="8890"/>
              <wp:wrapNone/>
              <wp:docPr id="3" name="Text Box 3" descr="RMIT Classification: Trus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AB480E6" w14:textId="69C1CCF9" w:rsidR="00AE4564" w:rsidRPr="00AE4564" w:rsidRDefault="00AE4564" w:rsidP="00AE4564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EEDC00"/>
                            </w:rPr>
                          </w:pPr>
                          <w:r w:rsidRPr="00AE4564">
                            <w:rPr>
                              <w:rFonts w:ascii="Calibri" w:eastAsia="Calibri" w:hAnsi="Calibri" w:cs="Calibri"/>
                              <w:noProof/>
                              <w:color w:val="EEDC00"/>
                            </w:rPr>
                            <w:t>RMIT Classification: Trusted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AB3FF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RMIT Classification: Trusted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fill o:detectmouseclick="t"/>
              <v:textbox style="mso-fit-shape-to-text:t" inset="0,15pt,0,0">
                <w:txbxContent>
                  <w:p w14:paraId="2AB480E6" w14:textId="69C1CCF9" w:rsidR="00AE4564" w:rsidRPr="00AE4564" w:rsidRDefault="00AE4564" w:rsidP="00AE4564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EEDC00"/>
                      </w:rPr>
                    </w:pPr>
                    <w:r w:rsidRPr="00AE4564">
                      <w:rPr>
                        <w:rFonts w:ascii="Calibri" w:eastAsia="Calibri" w:hAnsi="Calibri" w:cs="Calibri"/>
                        <w:noProof/>
                        <w:color w:val="EEDC00"/>
                      </w:rPr>
                      <w:t>RMIT Classification: Trusted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0FB75" w14:textId="6350B6DF" w:rsidR="00AE4564" w:rsidRDefault="00AE4564">
    <w:pPr>
      <w:pStyle w:val="Header"/>
    </w:pPr>
    <w:r>
      <w:rPr>
        <w:noProof/>
        <w14:ligatures w14:val="standardContextual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2A846AF2" wp14:editId="07DE50EB">
              <wp:simplePos x="914400" y="450376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5240" b="8890"/>
              <wp:wrapNone/>
              <wp:docPr id="4" name="Text Box 4" descr="RMIT Classification: Trus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DDD4FC2" w14:textId="1E499487" w:rsidR="00AE4564" w:rsidRPr="00AE4564" w:rsidRDefault="00AE4564" w:rsidP="00AE4564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EEDC00"/>
                            </w:rPr>
                          </w:pPr>
                          <w:r w:rsidRPr="00AE4564">
                            <w:rPr>
                              <w:rFonts w:ascii="Calibri" w:eastAsia="Calibri" w:hAnsi="Calibri" w:cs="Calibri"/>
                              <w:noProof/>
                              <w:color w:val="EEDC00"/>
                            </w:rPr>
                            <w:t>RMIT Classification: Trusted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A846AF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alt="RMIT Classification: Trusted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mGj+oCgIAABwEAAAOAAAA&#10;AAAAAAAAAAAAAC4CAABkcnMvZTJvRG9jLnhtbFBLAQItABQABgAIAAAAIQDUHg1H2AAAAAMBAAAP&#10;AAAAAAAAAAAAAAAAAGQEAABkcnMvZG93bnJldi54bWxQSwUGAAAAAAQABADzAAAAaQUAAAAA&#10;" filled="f" stroked="f">
              <v:fill o:detectmouseclick="t"/>
              <v:textbox style="mso-fit-shape-to-text:t" inset="0,15pt,0,0">
                <w:txbxContent>
                  <w:p w14:paraId="2DDD4FC2" w14:textId="1E499487" w:rsidR="00AE4564" w:rsidRPr="00AE4564" w:rsidRDefault="00AE4564" w:rsidP="00AE4564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EEDC00"/>
                      </w:rPr>
                    </w:pPr>
                    <w:r w:rsidRPr="00AE4564">
                      <w:rPr>
                        <w:rFonts w:ascii="Calibri" w:eastAsia="Calibri" w:hAnsi="Calibri" w:cs="Calibri"/>
                        <w:noProof/>
                        <w:color w:val="EEDC00"/>
                      </w:rPr>
                      <w:t>RMIT Classification: Trusted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207D0" w14:textId="061D2E22" w:rsidR="00AE4564" w:rsidRDefault="00AE4564">
    <w:pPr>
      <w:pStyle w:val="Header"/>
    </w:pPr>
    <w:r>
      <w:rPr>
        <w:noProof/>
        <w14:ligatures w14:val="standardContextual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87F90F7" wp14:editId="11900209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5240" b="8890"/>
              <wp:wrapNone/>
              <wp:docPr id="1" name="Text Box 1" descr="RMIT Classification: Trus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A0BADB3" w14:textId="3D138950" w:rsidR="00AE4564" w:rsidRPr="00AE4564" w:rsidRDefault="00AE4564" w:rsidP="00AE4564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EEDC00"/>
                            </w:rPr>
                          </w:pPr>
                          <w:r w:rsidRPr="00AE4564">
                            <w:rPr>
                              <w:rFonts w:ascii="Calibri" w:eastAsia="Calibri" w:hAnsi="Calibri" w:cs="Calibri"/>
                              <w:noProof/>
                              <w:color w:val="EEDC00"/>
                            </w:rPr>
                            <w:t>RMIT Classification: Trusted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7F90F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RMIT Classification: Trusted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fill o:detectmouseclick="t"/>
              <v:textbox style="mso-fit-shape-to-text:t" inset="0,15pt,0,0">
                <w:txbxContent>
                  <w:p w14:paraId="4A0BADB3" w14:textId="3D138950" w:rsidR="00AE4564" w:rsidRPr="00AE4564" w:rsidRDefault="00AE4564" w:rsidP="00AE4564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EEDC00"/>
                      </w:rPr>
                    </w:pPr>
                    <w:r w:rsidRPr="00AE4564">
                      <w:rPr>
                        <w:rFonts w:ascii="Calibri" w:eastAsia="Calibri" w:hAnsi="Calibri" w:cs="Calibri"/>
                        <w:noProof/>
                        <w:color w:val="EEDC00"/>
                      </w:rPr>
                      <w:t>RMIT Classification: Trusted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564"/>
    <w:rsid w:val="00AE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660B3"/>
  <w15:chartTrackingRefBased/>
  <w15:docId w15:val="{99FAD8E8-1D3C-4879-995A-1F1EF2126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AU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4564"/>
    <w:rPr>
      <w:kern w:val="0"/>
      <w:sz w:val="24"/>
      <w:szCs w:val="24"/>
      <w:lang w:bidi="ar-SA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45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45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564"/>
    <w:rPr>
      <w:kern w:val="0"/>
      <w:sz w:val="24"/>
      <w:szCs w:val="24"/>
      <w:lang w:bidi="ar-SA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AE45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564"/>
    <w:rPr>
      <w:kern w:val="0"/>
      <w:sz w:val="24"/>
      <w:szCs w:val="24"/>
      <w:lang w:bidi="ar-SA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AE4564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bidi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footer" Target="footer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9885411-1712-449B-B4A2-E660918F3267}" type="doc">
      <dgm:prSet loTypeId="urn:microsoft.com/office/officeart/2005/8/layout/target3" loCatId="relationship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en-AU"/>
        </a:p>
      </dgm:t>
    </dgm:pt>
    <dgm:pt modelId="{2B24B91A-3FB3-44D4-826E-6F65B2D5FA87}">
      <dgm:prSet phldrT="[Text]" custT="1"/>
      <dgm:spPr>
        <a:solidFill>
          <a:srgbClr val="C6FAF5">
            <a:alpha val="89804"/>
          </a:srgbClr>
        </a:solidFill>
      </dgm:spPr>
      <dgm:t>
        <a:bodyPr/>
        <a:lstStyle/>
        <a:p>
          <a:r>
            <a:rPr lang="en-AU" sz="1800" b="1"/>
            <a:t>Policy</a:t>
          </a:r>
          <a:endParaRPr lang="en-AU" sz="2300" b="1"/>
        </a:p>
      </dgm:t>
    </dgm:pt>
    <dgm:pt modelId="{80FA9DF1-DADA-4729-A169-7392F8CC910E}" type="parTrans" cxnId="{5FD7359B-DFF8-42C4-8249-05D5584FA582}">
      <dgm:prSet/>
      <dgm:spPr/>
      <dgm:t>
        <a:bodyPr/>
        <a:lstStyle/>
        <a:p>
          <a:endParaRPr lang="en-AU"/>
        </a:p>
      </dgm:t>
    </dgm:pt>
    <dgm:pt modelId="{FE33C1DF-D30C-427F-8D35-C0B0A8714A3B}" type="sibTrans" cxnId="{5FD7359B-DFF8-42C4-8249-05D5584FA582}">
      <dgm:prSet/>
      <dgm:spPr/>
      <dgm:t>
        <a:bodyPr/>
        <a:lstStyle/>
        <a:p>
          <a:endParaRPr lang="en-AU"/>
        </a:p>
      </dgm:t>
    </dgm:pt>
    <dgm:pt modelId="{1D8FE3B0-05DA-4F22-B9B6-7C1451E68292}">
      <dgm:prSet phldrT="[Text]" custT="1"/>
      <dgm:spPr/>
      <dgm:t>
        <a:bodyPr/>
        <a:lstStyle/>
        <a:p>
          <a:r>
            <a:rPr lang="en-AU" sz="900"/>
            <a:t>Shift towards capacity approach (NDIS-driven)</a:t>
          </a:r>
        </a:p>
      </dgm:t>
    </dgm:pt>
    <dgm:pt modelId="{FFD47863-8766-44FB-B118-11A17FBBC7C4}" type="parTrans" cxnId="{7C51AA1D-FED9-4376-91C1-D7673D19ED17}">
      <dgm:prSet/>
      <dgm:spPr/>
      <dgm:t>
        <a:bodyPr/>
        <a:lstStyle/>
        <a:p>
          <a:endParaRPr lang="en-AU"/>
        </a:p>
      </dgm:t>
    </dgm:pt>
    <dgm:pt modelId="{1A3CDAD2-ABF2-4964-9D73-C2EDE9332753}" type="sibTrans" cxnId="{7C51AA1D-FED9-4376-91C1-D7673D19ED17}">
      <dgm:prSet/>
      <dgm:spPr/>
      <dgm:t>
        <a:bodyPr/>
        <a:lstStyle/>
        <a:p>
          <a:endParaRPr lang="en-AU"/>
        </a:p>
      </dgm:t>
    </dgm:pt>
    <dgm:pt modelId="{8D7AE860-13C3-4E24-A6E8-890BD8D88DB5}">
      <dgm:prSet phldrT="[Text]" custT="1"/>
      <dgm:spPr/>
      <dgm:t>
        <a:bodyPr/>
        <a:lstStyle/>
        <a:p>
          <a:r>
            <a:rPr lang="en-AU" sz="900"/>
            <a:t>Considers pressure on organisations (resourcing, compliance, risk management).</a:t>
          </a:r>
        </a:p>
      </dgm:t>
    </dgm:pt>
    <dgm:pt modelId="{D1D48AAB-0D28-48D3-95CE-52732D47B75B}" type="parTrans" cxnId="{96F1E554-CC51-4699-BC4E-4D966E2679F9}">
      <dgm:prSet/>
      <dgm:spPr/>
      <dgm:t>
        <a:bodyPr/>
        <a:lstStyle/>
        <a:p>
          <a:endParaRPr lang="en-AU"/>
        </a:p>
      </dgm:t>
    </dgm:pt>
    <dgm:pt modelId="{FF0C20D9-C39B-4553-813B-154A225B8E75}" type="sibTrans" cxnId="{96F1E554-CC51-4699-BC4E-4D966E2679F9}">
      <dgm:prSet/>
      <dgm:spPr/>
      <dgm:t>
        <a:bodyPr/>
        <a:lstStyle/>
        <a:p>
          <a:endParaRPr lang="en-AU"/>
        </a:p>
      </dgm:t>
    </dgm:pt>
    <dgm:pt modelId="{9FB1F4BE-8B1C-4CE4-9FF1-7B43ECA2C941}">
      <dgm:prSet phldrT="[Text]" custT="1"/>
      <dgm:spPr>
        <a:solidFill>
          <a:srgbClr val="CDFFE5"/>
        </a:solidFill>
      </dgm:spPr>
      <dgm:t>
        <a:bodyPr/>
        <a:lstStyle/>
        <a:p>
          <a:r>
            <a:rPr lang="en-AU" sz="1800" b="1"/>
            <a:t>Management</a:t>
          </a:r>
          <a:endParaRPr lang="en-AU" sz="2300" b="1"/>
        </a:p>
      </dgm:t>
    </dgm:pt>
    <dgm:pt modelId="{6C9A4E1F-B13D-4B15-B6CF-F4DCF8BA9892}" type="parTrans" cxnId="{2C85408E-E6D0-4C86-B3DE-12417A0127BA}">
      <dgm:prSet/>
      <dgm:spPr/>
      <dgm:t>
        <a:bodyPr/>
        <a:lstStyle/>
        <a:p>
          <a:endParaRPr lang="en-AU"/>
        </a:p>
      </dgm:t>
    </dgm:pt>
    <dgm:pt modelId="{002C72A0-3129-4C72-B8D0-2E25F0BDAB28}" type="sibTrans" cxnId="{2C85408E-E6D0-4C86-B3DE-12417A0127BA}">
      <dgm:prSet/>
      <dgm:spPr/>
      <dgm:t>
        <a:bodyPr/>
        <a:lstStyle/>
        <a:p>
          <a:endParaRPr lang="en-AU"/>
        </a:p>
      </dgm:t>
    </dgm:pt>
    <dgm:pt modelId="{71C504CC-4CBF-4FEB-892C-155B178DB346}">
      <dgm:prSet phldrT="[Text]" custT="1"/>
      <dgm:spPr/>
      <dgm:t>
        <a:bodyPr/>
        <a:lstStyle/>
        <a:p>
          <a:r>
            <a:rPr lang="en-AU" sz="900"/>
            <a:t>Shift from medical model/risk-based management towards social model approach</a:t>
          </a:r>
        </a:p>
      </dgm:t>
    </dgm:pt>
    <dgm:pt modelId="{E4EA67B6-C39D-4EBA-9A18-F7B48B32AD5B}" type="parTrans" cxnId="{CA77A4CC-7FDF-468A-8851-32ED30A65D5C}">
      <dgm:prSet/>
      <dgm:spPr/>
      <dgm:t>
        <a:bodyPr/>
        <a:lstStyle/>
        <a:p>
          <a:endParaRPr lang="en-AU"/>
        </a:p>
      </dgm:t>
    </dgm:pt>
    <dgm:pt modelId="{4888127F-C2A5-478B-9FDC-C6991B49CB07}" type="sibTrans" cxnId="{CA77A4CC-7FDF-468A-8851-32ED30A65D5C}">
      <dgm:prSet/>
      <dgm:spPr/>
      <dgm:t>
        <a:bodyPr/>
        <a:lstStyle/>
        <a:p>
          <a:endParaRPr lang="en-AU"/>
        </a:p>
      </dgm:t>
    </dgm:pt>
    <dgm:pt modelId="{43460D4F-36DC-429F-91E0-79B09A9237C6}">
      <dgm:prSet phldrT="[Text]" custT="1"/>
      <dgm:spPr/>
      <dgm:t>
        <a:bodyPr/>
        <a:lstStyle/>
        <a:p>
          <a:r>
            <a:rPr lang="en-AU" sz="900"/>
            <a:t>Co-designed with end-users (residents and staff)</a:t>
          </a:r>
        </a:p>
      </dgm:t>
    </dgm:pt>
    <dgm:pt modelId="{7CD5C935-101F-4619-A205-4C1882881EC3}" type="parTrans" cxnId="{77E3EE72-2CF0-41D1-B379-B4F38A7CDE77}">
      <dgm:prSet/>
      <dgm:spPr/>
      <dgm:t>
        <a:bodyPr/>
        <a:lstStyle/>
        <a:p>
          <a:endParaRPr lang="en-AU"/>
        </a:p>
      </dgm:t>
    </dgm:pt>
    <dgm:pt modelId="{33998D32-EC4D-4621-8739-DA69C7C10767}" type="sibTrans" cxnId="{77E3EE72-2CF0-41D1-B379-B4F38A7CDE77}">
      <dgm:prSet/>
      <dgm:spPr/>
      <dgm:t>
        <a:bodyPr/>
        <a:lstStyle/>
        <a:p>
          <a:endParaRPr lang="en-AU"/>
        </a:p>
      </dgm:t>
    </dgm:pt>
    <dgm:pt modelId="{F573C63A-5598-4C47-AE95-54D610A8F3E9}">
      <dgm:prSet phldrT="[Text]" custT="1"/>
      <dgm:spPr/>
      <dgm:t>
        <a:bodyPr/>
        <a:lstStyle/>
        <a:p>
          <a:r>
            <a:rPr lang="en-AU" sz="900"/>
            <a:t>Clear, tailored, and specific protocols</a:t>
          </a:r>
        </a:p>
      </dgm:t>
    </dgm:pt>
    <dgm:pt modelId="{38358B01-1049-4084-A550-8B2A837EE17E}" type="parTrans" cxnId="{658A96E8-C1B3-4174-90CF-C36FDD178C0D}">
      <dgm:prSet/>
      <dgm:spPr/>
      <dgm:t>
        <a:bodyPr/>
        <a:lstStyle/>
        <a:p>
          <a:endParaRPr lang="en-AU"/>
        </a:p>
      </dgm:t>
    </dgm:pt>
    <dgm:pt modelId="{D3CFB34C-5356-4E6C-8181-A1DDDB4F1021}" type="sibTrans" cxnId="{658A96E8-C1B3-4174-90CF-C36FDD178C0D}">
      <dgm:prSet/>
      <dgm:spPr/>
      <dgm:t>
        <a:bodyPr/>
        <a:lstStyle/>
        <a:p>
          <a:endParaRPr lang="en-AU"/>
        </a:p>
      </dgm:t>
    </dgm:pt>
    <dgm:pt modelId="{01CF6B93-2C53-4E54-8BD4-26EF0FC40350}">
      <dgm:prSet phldrT="[Text]" custT="1"/>
      <dgm:spPr>
        <a:solidFill>
          <a:schemeClr val="accent5">
            <a:lumMod val="20000"/>
            <a:lumOff val="80000"/>
            <a:alpha val="90000"/>
          </a:schemeClr>
        </a:solidFill>
      </dgm:spPr>
      <dgm:t>
        <a:bodyPr/>
        <a:lstStyle/>
        <a:p>
          <a:r>
            <a:rPr lang="en-AU" sz="1800" b="1"/>
            <a:t>Community</a:t>
          </a:r>
          <a:endParaRPr lang="en-AU" sz="1600" b="1"/>
        </a:p>
      </dgm:t>
    </dgm:pt>
    <dgm:pt modelId="{060F21F0-918C-4C27-A8D2-393E2BF46935}" type="parTrans" cxnId="{1E66C539-E475-43DB-AF4E-50D712ADA79F}">
      <dgm:prSet/>
      <dgm:spPr/>
      <dgm:t>
        <a:bodyPr/>
        <a:lstStyle/>
        <a:p>
          <a:endParaRPr lang="en-AU"/>
        </a:p>
      </dgm:t>
    </dgm:pt>
    <dgm:pt modelId="{B6E674FE-2F15-4CF2-8FA1-FB4D0F0FF118}" type="sibTrans" cxnId="{1E66C539-E475-43DB-AF4E-50D712ADA79F}">
      <dgm:prSet/>
      <dgm:spPr/>
      <dgm:t>
        <a:bodyPr/>
        <a:lstStyle/>
        <a:p>
          <a:endParaRPr lang="en-AU"/>
        </a:p>
      </dgm:t>
    </dgm:pt>
    <dgm:pt modelId="{F1803CD6-AA22-4903-8007-4DCFF2F5038F}">
      <dgm:prSet phldrT="[Text]" custT="1"/>
      <dgm:spPr/>
      <dgm:t>
        <a:bodyPr/>
        <a:lstStyle/>
        <a:p>
          <a:r>
            <a:rPr lang="en-AU" sz="900"/>
            <a:t>Authentic and informed community advocacy and auditing</a:t>
          </a:r>
        </a:p>
      </dgm:t>
    </dgm:pt>
    <dgm:pt modelId="{0A127304-1665-4C35-8AC0-74B5BE1AB52D}" type="parTrans" cxnId="{84804B48-BAC5-45A8-B601-33795A6DF21B}">
      <dgm:prSet/>
      <dgm:spPr/>
      <dgm:t>
        <a:bodyPr/>
        <a:lstStyle/>
        <a:p>
          <a:endParaRPr lang="en-AU"/>
        </a:p>
      </dgm:t>
    </dgm:pt>
    <dgm:pt modelId="{FD435135-3BE5-4AFC-B1F0-856A796C1ACD}" type="sibTrans" cxnId="{84804B48-BAC5-45A8-B601-33795A6DF21B}">
      <dgm:prSet/>
      <dgm:spPr/>
      <dgm:t>
        <a:bodyPr/>
        <a:lstStyle/>
        <a:p>
          <a:endParaRPr lang="en-AU"/>
        </a:p>
      </dgm:t>
    </dgm:pt>
    <dgm:pt modelId="{C09EB4E1-2A1E-4C89-B7BA-36B9EB057A36}">
      <dgm:prSet phldrT="[Text]" custT="1"/>
      <dgm:spPr>
        <a:solidFill>
          <a:srgbClr val="CBF4C4">
            <a:alpha val="89804"/>
          </a:srgbClr>
        </a:solidFill>
      </dgm:spPr>
      <dgm:t>
        <a:bodyPr/>
        <a:lstStyle/>
        <a:p>
          <a:r>
            <a:rPr lang="en-AU" sz="1800" b="1"/>
            <a:t>Staffing</a:t>
          </a:r>
          <a:endParaRPr lang="en-AU" sz="2300" b="1"/>
        </a:p>
      </dgm:t>
    </dgm:pt>
    <dgm:pt modelId="{586AD88E-C2CA-4751-ACD4-384DCCEAB547}" type="parTrans" cxnId="{B43C8083-0261-4106-9C37-21C47EA144B5}">
      <dgm:prSet/>
      <dgm:spPr/>
      <dgm:t>
        <a:bodyPr/>
        <a:lstStyle/>
        <a:p>
          <a:endParaRPr lang="en-AU"/>
        </a:p>
      </dgm:t>
    </dgm:pt>
    <dgm:pt modelId="{06A796B6-D835-4CAC-950C-BE690EB6C1D9}" type="sibTrans" cxnId="{B43C8083-0261-4106-9C37-21C47EA144B5}">
      <dgm:prSet/>
      <dgm:spPr/>
      <dgm:t>
        <a:bodyPr/>
        <a:lstStyle/>
        <a:p>
          <a:endParaRPr lang="en-AU"/>
        </a:p>
      </dgm:t>
    </dgm:pt>
    <dgm:pt modelId="{42632BC9-0248-42E8-94F0-ED4AF47A278A}">
      <dgm:prSet phldrT="[Text]" custT="1"/>
      <dgm:spPr/>
      <dgm:t>
        <a:bodyPr/>
        <a:lstStyle/>
        <a:p>
          <a:r>
            <a:rPr lang="en-AU" sz="900"/>
            <a:t>Prioritise capability and time for inclusive communication support in recruitment, work planning, and staff allocation</a:t>
          </a:r>
        </a:p>
      </dgm:t>
    </dgm:pt>
    <dgm:pt modelId="{0C763D3B-8B9C-4D03-B234-E12F94D9226D}" type="parTrans" cxnId="{018DFC5E-5D23-4800-A8FC-5466819649CA}">
      <dgm:prSet/>
      <dgm:spPr/>
      <dgm:t>
        <a:bodyPr/>
        <a:lstStyle/>
        <a:p>
          <a:endParaRPr lang="en-AU"/>
        </a:p>
      </dgm:t>
    </dgm:pt>
    <dgm:pt modelId="{DA80D956-10B9-4286-9A36-2798D3DF8DFE}" type="sibTrans" cxnId="{018DFC5E-5D23-4800-A8FC-5466819649CA}">
      <dgm:prSet/>
      <dgm:spPr/>
      <dgm:t>
        <a:bodyPr/>
        <a:lstStyle/>
        <a:p>
          <a:endParaRPr lang="en-AU"/>
        </a:p>
      </dgm:t>
    </dgm:pt>
    <dgm:pt modelId="{7BFD06C0-2719-472B-85A4-FEC06C3E989A}">
      <dgm:prSet phldrT="[Text]" custT="1"/>
      <dgm:spPr/>
      <dgm:t>
        <a:bodyPr/>
        <a:lstStyle/>
        <a:p>
          <a:r>
            <a:rPr lang="en-AU" sz="900"/>
            <a:t>Build capability in inclusive health communication</a:t>
          </a:r>
        </a:p>
      </dgm:t>
    </dgm:pt>
    <dgm:pt modelId="{B56AA493-44E3-4F9A-AFE6-A27052A18766}" type="parTrans" cxnId="{2AFC6961-CF8F-4A97-9BA8-F1D55E22766E}">
      <dgm:prSet/>
      <dgm:spPr/>
      <dgm:t>
        <a:bodyPr/>
        <a:lstStyle/>
        <a:p>
          <a:endParaRPr lang="en-AU"/>
        </a:p>
      </dgm:t>
    </dgm:pt>
    <dgm:pt modelId="{419E3889-7D51-4B64-81CE-27FAC719EDDE}" type="sibTrans" cxnId="{2AFC6961-CF8F-4A97-9BA8-F1D55E22766E}">
      <dgm:prSet/>
      <dgm:spPr/>
      <dgm:t>
        <a:bodyPr/>
        <a:lstStyle/>
        <a:p>
          <a:endParaRPr lang="en-AU"/>
        </a:p>
      </dgm:t>
    </dgm:pt>
    <dgm:pt modelId="{96628368-1D2D-459A-8388-1221DB14721E}">
      <dgm:prSet phldrT="[Text]" custT="1"/>
      <dgm:spPr/>
      <dgm:t>
        <a:bodyPr/>
        <a:lstStyle/>
        <a:p>
          <a:r>
            <a:rPr lang="en-AU" sz="900"/>
            <a:t>Clear protocol and policy to drive practice change</a:t>
          </a:r>
        </a:p>
      </dgm:t>
    </dgm:pt>
    <dgm:pt modelId="{089B56F6-82F1-40A9-9C6A-72EB5A40D0CD}" type="parTrans" cxnId="{FE65B9BE-AE7B-486A-A233-8915D60A42E2}">
      <dgm:prSet/>
      <dgm:spPr/>
      <dgm:t>
        <a:bodyPr/>
        <a:lstStyle/>
        <a:p>
          <a:endParaRPr lang="en-AU"/>
        </a:p>
      </dgm:t>
    </dgm:pt>
    <dgm:pt modelId="{2FE910C0-1CB0-4F61-9107-4114E1E6DBBD}" type="sibTrans" cxnId="{FE65B9BE-AE7B-486A-A233-8915D60A42E2}">
      <dgm:prSet/>
      <dgm:spPr/>
      <dgm:t>
        <a:bodyPr/>
        <a:lstStyle/>
        <a:p>
          <a:endParaRPr lang="en-AU"/>
        </a:p>
      </dgm:t>
    </dgm:pt>
    <dgm:pt modelId="{1FB3053D-C06D-4E0E-BB8E-2A0F1CD08276}">
      <dgm:prSet phldrT="[Text]" custT="1"/>
      <dgm:spPr/>
      <dgm:t>
        <a:bodyPr/>
        <a:lstStyle/>
        <a:p>
          <a:r>
            <a:rPr lang="en-AU" sz="900"/>
            <a:t>Values disability support work as a specialist profession and builds it up as an attractive career path</a:t>
          </a:r>
        </a:p>
      </dgm:t>
    </dgm:pt>
    <dgm:pt modelId="{EF70A410-5CE4-4D6A-BF5E-B96BFE624106}" type="parTrans" cxnId="{76108A6E-AA8E-4BDE-B4AC-019FA7287F98}">
      <dgm:prSet/>
      <dgm:spPr/>
      <dgm:t>
        <a:bodyPr/>
        <a:lstStyle/>
        <a:p>
          <a:endParaRPr lang="en-AU"/>
        </a:p>
      </dgm:t>
    </dgm:pt>
    <dgm:pt modelId="{DB9E7FB0-11BB-4A89-A022-F93EC37C5138}" type="sibTrans" cxnId="{76108A6E-AA8E-4BDE-B4AC-019FA7287F98}">
      <dgm:prSet/>
      <dgm:spPr/>
      <dgm:t>
        <a:bodyPr/>
        <a:lstStyle/>
        <a:p>
          <a:endParaRPr lang="en-AU"/>
        </a:p>
      </dgm:t>
    </dgm:pt>
    <dgm:pt modelId="{5F122377-1919-4C73-8F91-531577C22378}">
      <dgm:prSet phldrT="[Text]" custT="1"/>
      <dgm:spPr/>
      <dgm:t>
        <a:bodyPr/>
        <a:lstStyle/>
        <a:p>
          <a:r>
            <a:rPr lang="en-AU" sz="900"/>
            <a:t>Appropriate resourcing for disability accommodation and inclusive healthcare.</a:t>
          </a:r>
        </a:p>
      </dgm:t>
    </dgm:pt>
    <dgm:pt modelId="{944C0FDD-A841-44A1-907C-14EB002AECAC}" type="parTrans" cxnId="{F520796C-BACA-478A-AB17-E789B02F5C8A}">
      <dgm:prSet/>
      <dgm:spPr/>
      <dgm:t>
        <a:bodyPr/>
        <a:lstStyle/>
        <a:p>
          <a:endParaRPr lang="en-AU"/>
        </a:p>
      </dgm:t>
    </dgm:pt>
    <dgm:pt modelId="{3799EC35-89E2-4ECF-9AEC-02BB60CD5F19}" type="sibTrans" cxnId="{F520796C-BACA-478A-AB17-E789B02F5C8A}">
      <dgm:prSet/>
      <dgm:spPr/>
      <dgm:t>
        <a:bodyPr/>
        <a:lstStyle/>
        <a:p>
          <a:endParaRPr lang="en-AU"/>
        </a:p>
      </dgm:t>
    </dgm:pt>
    <dgm:pt modelId="{7C45B77D-CFE3-4A68-B3C2-E5F24F8E59ED}">
      <dgm:prSet phldrT="[Text]" custT="1"/>
      <dgm:spPr/>
      <dgm:t>
        <a:bodyPr/>
        <a:lstStyle/>
        <a:p>
          <a:r>
            <a:rPr lang="en-AU" sz="900"/>
            <a:t>Meaningful use of lived experience advisors</a:t>
          </a:r>
        </a:p>
      </dgm:t>
    </dgm:pt>
    <dgm:pt modelId="{8284CC81-8A6B-4E33-ADF0-0528927991C6}" type="parTrans" cxnId="{AF72D467-952C-4981-974E-D25E87D3F315}">
      <dgm:prSet/>
      <dgm:spPr/>
      <dgm:t>
        <a:bodyPr/>
        <a:lstStyle/>
        <a:p>
          <a:endParaRPr lang="en-AU"/>
        </a:p>
      </dgm:t>
    </dgm:pt>
    <dgm:pt modelId="{F248A3B8-FA8B-48DE-A374-46554796CB01}" type="sibTrans" cxnId="{AF72D467-952C-4981-974E-D25E87D3F315}">
      <dgm:prSet/>
      <dgm:spPr/>
      <dgm:t>
        <a:bodyPr/>
        <a:lstStyle/>
        <a:p>
          <a:endParaRPr lang="en-AU"/>
        </a:p>
      </dgm:t>
    </dgm:pt>
    <dgm:pt modelId="{1EAF9B64-33A5-4F7F-999E-A123E9E9A15B}">
      <dgm:prSet phldrT="[Text]" custT="1"/>
      <dgm:spPr/>
      <dgm:t>
        <a:bodyPr/>
        <a:lstStyle/>
        <a:p>
          <a:r>
            <a:rPr lang="en-AU" sz="900"/>
            <a:t>Open to feedback from staff and service users</a:t>
          </a:r>
        </a:p>
      </dgm:t>
    </dgm:pt>
    <dgm:pt modelId="{F717F2AE-AA7E-4DAC-B618-2584CC6B0AFC}" type="parTrans" cxnId="{AF3242BB-FFD0-4662-8341-CDFAB71A8244}">
      <dgm:prSet/>
      <dgm:spPr/>
      <dgm:t>
        <a:bodyPr/>
        <a:lstStyle/>
        <a:p>
          <a:endParaRPr lang="en-AU"/>
        </a:p>
      </dgm:t>
    </dgm:pt>
    <dgm:pt modelId="{0EEB78EB-6AB3-4315-8CED-36319A3F9B9F}" type="sibTrans" cxnId="{AF3242BB-FFD0-4662-8341-CDFAB71A8244}">
      <dgm:prSet/>
      <dgm:spPr/>
      <dgm:t>
        <a:bodyPr/>
        <a:lstStyle/>
        <a:p>
          <a:endParaRPr lang="en-AU"/>
        </a:p>
      </dgm:t>
    </dgm:pt>
    <dgm:pt modelId="{A82EE74C-B9D9-4B97-B9D9-D86CF3502E95}">
      <dgm:prSet phldrT="[Text]" custT="1"/>
      <dgm:spPr>
        <a:solidFill>
          <a:srgbClr val="ECF7D5">
            <a:alpha val="89804"/>
          </a:srgbClr>
        </a:solidFill>
      </dgm:spPr>
      <dgm:t>
        <a:bodyPr/>
        <a:lstStyle/>
        <a:p>
          <a:r>
            <a:rPr lang="en-AU" sz="1800" b="1"/>
            <a:t>Residents</a:t>
          </a:r>
          <a:endParaRPr lang="en-AU" sz="2300" b="1"/>
        </a:p>
      </dgm:t>
    </dgm:pt>
    <dgm:pt modelId="{3821A184-93A3-4D17-B6B1-7962D9A94751}" type="parTrans" cxnId="{A9BE0730-8E3C-4705-9A14-D22B36D7792E}">
      <dgm:prSet/>
      <dgm:spPr/>
      <dgm:t>
        <a:bodyPr/>
        <a:lstStyle/>
        <a:p>
          <a:endParaRPr lang="en-AU"/>
        </a:p>
      </dgm:t>
    </dgm:pt>
    <dgm:pt modelId="{5C3E7065-7434-4D42-8CA6-F3091C399D7E}" type="sibTrans" cxnId="{A9BE0730-8E3C-4705-9A14-D22B36D7792E}">
      <dgm:prSet/>
      <dgm:spPr/>
      <dgm:t>
        <a:bodyPr/>
        <a:lstStyle/>
        <a:p>
          <a:endParaRPr lang="en-AU"/>
        </a:p>
      </dgm:t>
    </dgm:pt>
    <dgm:pt modelId="{E6EDD5A4-D43B-4FFA-8DB2-8CBCF4338E16}">
      <dgm:prSet phldrT="[Text]" custT="1"/>
      <dgm:spPr/>
      <dgm:t>
        <a:bodyPr/>
        <a:lstStyle/>
        <a:p>
          <a:r>
            <a:rPr lang="en-AU" sz="900"/>
            <a:t>Supported to make informed choices around health information</a:t>
          </a:r>
        </a:p>
      </dgm:t>
    </dgm:pt>
    <dgm:pt modelId="{5B464CC1-1404-4190-B1B3-B5960DA8E06E}" type="parTrans" cxnId="{FF7450C8-1C9E-46B3-AB63-9F19F754318A}">
      <dgm:prSet/>
      <dgm:spPr/>
      <dgm:t>
        <a:bodyPr/>
        <a:lstStyle/>
        <a:p>
          <a:endParaRPr lang="en-AU"/>
        </a:p>
      </dgm:t>
    </dgm:pt>
    <dgm:pt modelId="{D262F2EE-D533-4F7D-97AF-AD2B6AFA9936}" type="sibTrans" cxnId="{FF7450C8-1C9E-46B3-AB63-9F19F754318A}">
      <dgm:prSet/>
      <dgm:spPr/>
      <dgm:t>
        <a:bodyPr/>
        <a:lstStyle/>
        <a:p>
          <a:endParaRPr lang="en-AU"/>
        </a:p>
      </dgm:t>
    </dgm:pt>
    <dgm:pt modelId="{973B2B67-0851-4EDD-AA0F-B995E44DE8F5}">
      <dgm:prSet phldrT="[Text]" custT="1"/>
      <dgm:spPr/>
      <dgm:t>
        <a:bodyPr/>
        <a:lstStyle/>
        <a:p>
          <a:r>
            <a:rPr lang="en-AU" sz="900"/>
            <a:t>Tailored and evidence-based communication supports are available, maintained, and consistently used</a:t>
          </a:r>
        </a:p>
      </dgm:t>
    </dgm:pt>
    <dgm:pt modelId="{6FD6051A-1FB9-4357-B17C-5692E3C98E73}" type="parTrans" cxnId="{83F74EA7-E6EC-45A0-908D-13AF4DBBACFC}">
      <dgm:prSet/>
      <dgm:spPr/>
      <dgm:t>
        <a:bodyPr/>
        <a:lstStyle/>
        <a:p>
          <a:endParaRPr lang="en-AU"/>
        </a:p>
      </dgm:t>
    </dgm:pt>
    <dgm:pt modelId="{BC04989B-2771-448A-A875-088333A59373}" type="sibTrans" cxnId="{83F74EA7-E6EC-45A0-908D-13AF4DBBACFC}">
      <dgm:prSet/>
      <dgm:spPr/>
      <dgm:t>
        <a:bodyPr/>
        <a:lstStyle/>
        <a:p>
          <a:endParaRPr lang="en-AU"/>
        </a:p>
      </dgm:t>
    </dgm:pt>
    <dgm:pt modelId="{391EED00-64A5-4763-B152-9D758E7934A0}">
      <dgm:prSet phldrT="[Text]" custT="1"/>
      <dgm:spPr/>
      <dgm:t>
        <a:bodyPr/>
        <a:lstStyle/>
        <a:p>
          <a:r>
            <a:rPr lang="en-AU" sz="900"/>
            <a:t>Supported to make informed health decisions</a:t>
          </a:r>
        </a:p>
      </dgm:t>
    </dgm:pt>
    <dgm:pt modelId="{C6F41098-E04A-41E4-9B65-954382B25326}" type="parTrans" cxnId="{45E5AB5B-BFA7-4551-BB73-FF6CE0FA462D}">
      <dgm:prSet/>
      <dgm:spPr/>
      <dgm:t>
        <a:bodyPr/>
        <a:lstStyle/>
        <a:p>
          <a:endParaRPr lang="en-AU"/>
        </a:p>
      </dgm:t>
    </dgm:pt>
    <dgm:pt modelId="{624367CC-D1A1-4DD6-828E-EBC81D40484B}" type="sibTrans" cxnId="{45E5AB5B-BFA7-4551-BB73-FF6CE0FA462D}">
      <dgm:prSet/>
      <dgm:spPr/>
      <dgm:t>
        <a:bodyPr/>
        <a:lstStyle/>
        <a:p>
          <a:endParaRPr lang="en-AU"/>
        </a:p>
      </dgm:t>
    </dgm:pt>
    <dgm:pt modelId="{3EDB46BA-106C-4CDC-8239-04BFEF99A310}">
      <dgm:prSet phldrT="[Text]" custT="1"/>
      <dgm:spPr/>
      <dgm:t>
        <a:bodyPr/>
        <a:lstStyle/>
        <a:p>
          <a:r>
            <a:rPr lang="en-AU" sz="900"/>
            <a:t>Supported to be co-design partners in public health and health promotion</a:t>
          </a:r>
        </a:p>
      </dgm:t>
    </dgm:pt>
    <dgm:pt modelId="{251F20FF-C7EB-424C-8315-D90CC9BC4EC6}" type="parTrans" cxnId="{0754A85A-4444-4ABF-8C3A-700F1ECE5E82}">
      <dgm:prSet/>
      <dgm:spPr/>
      <dgm:t>
        <a:bodyPr/>
        <a:lstStyle/>
        <a:p>
          <a:endParaRPr lang="en-AU"/>
        </a:p>
      </dgm:t>
    </dgm:pt>
    <dgm:pt modelId="{9E2100F0-34A0-403F-B695-A138543E1CAB}" type="sibTrans" cxnId="{0754A85A-4444-4ABF-8C3A-700F1ECE5E82}">
      <dgm:prSet/>
      <dgm:spPr/>
      <dgm:t>
        <a:bodyPr/>
        <a:lstStyle/>
        <a:p>
          <a:endParaRPr lang="en-AU"/>
        </a:p>
      </dgm:t>
    </dgm:pt>
    <dgm:pt modelId="{8E3A8F9C-DA92-4E7F-9CD5-658781246A3D}" type="pres">
      <dgm:prSet presAssocID="{C9885411-1712-449B-B4A2-E660918F3267}" presName="Name0" presStyleCnt="0">
        <dgm:presLayoutVars>
          <dgm:chMax val="7"/>
          <dgm:dir/>
          <dgm:animLvl val="lvl"/>
          <dgm:resizeHandles val="exact"/>
        </dgm:presLayoutVars>
      </dgm:prSet>
      <dgm:spPr/>
    </dgm:pt>
    <dgm:pt modelId="{24F2B4F2-1155-4EE3-8533-063893D3AD24}" type="pres">
      <dgm:prSet presAssocID="{01CF6B93-2C53-4E54-8BD4-26EF0FC40350}" presName="circle1" presStyleLbl="node1" presStyleIdx="0" presStyleCnt="5" custScaleY="110571"/>
      <dgm:spPr/>
    </dgm:pt>
    <dgm:pt modelId="{8D573544-C723-45C6-93BD-AF8BDB950259}" type="pres">
      <dgm:prSet presAssocID="{01CF6B93-2C53-4E54-8BD4-26EF0FC40350}" presName="space" presStyleCnt="0"/>
      <dgm:spPr/>
    </dgm:pt>
    <dgm:pt modelId="{D2996C10-1EA4-4D00-BB36-4D4E5E829EAD}" type="pres">
      <dgm:prSet presAssocID="{01CF6B93-2C53-4E54-8BD4-26EF0FC40350}" presName="rect1" presStyleLbl="alignAcc1" presStyleIdx="0" presStyleCnt="5" custScaleY="110532"/>
      <dgm:spPr/>
    </dgm:pt>
    <dgm:pt modelId="{179AC5DC-30E4-4082-B424-AD2361DD9444}" type="pres">
      <dgm:prSet presAssocID="{2B24B91A-3FB3-44D4-826E-6F65B2D5FA87}" presName="vertSpace2" presStyleLbl="node1" presStyleIdx="0" presStyleCnt="5"/>
      <dgm:spPr/>
    </dgm:pt>
    <dgm:pt modelId="{C818C072-A020-4735-9E4B-F9B4277B4CB0}" type="pres">
      <dgm:prSet presAssocID="{2B24B91A-3FB3-44D4-826E-6F65B2D5FA87}" presName="circle2" presStyleLbl="node1" presStyleIdx="1" presStyleCnt="5" custScaleY="112853" custLinFactNeighborX="1098"/>
      <dgm:spPr/>
    </dgm:pt>
    <dgm:pt modelId="{EF82BE94-72BB-43F8-968B-5F1D28DE5B4E}" type="pres">
      <dgm:prSet presAssocID="{2B24B91A-3FB3-44D4-826E-6F65B2D5FA87}" presName="rect2" presStyleLbl="alignAcc1" presStyleIdx="1" presStyleCnt="5" custScaleY="112033"/>
      <dgm:spPr/>
    </dgm:pt>
    <dgm:pt modelId="{2DB6EE4C-85CB-4F58-96BF-512A0BA96145}" type="pres">
      <dgm:prSet presAssocID="{9FB1F4BE-8B1C-4CE4-9FF1-7B43ECA2C941}" presName="vertSpace3" presStyleLbl="node1" presStyleIdx="1" presStyleCnt="5"/>
      <dgm:spPr/>
    </dgm:pt>
    <dgm:pt modelId="{00AEF12B-5A8D-41D9-AB37-0734CA3AFC0E}" type="pres">
      <dgm:prSet presAssocID="{9FB1F4BE-8B1C-4CE4-9FF1-7B43ECA2C941}" presName="circle3" presStyleLbl="node1" presStyleIdx="2" presStyleCnt="5" custScaleY="114792"/>
      <dgm:spPr/>
    </dgm:pt>
    <dgm:pt modelId="{66ED9F84-67E4-40C1-9608-CFA0E5902CDD}" type="pres">
      <dgm:prSet presAssocID="{9FB1F4BE-8B1C-4CE4-9FF1-7B43ECA2C941}" presName="rect3" presStyleLbl="alignAcc1" presStyleIdx="2" presStyleCnt="5" custScaleY="115756"/>
      <dgm:spPr/>
    </dgm:pt>
    <dgm:pt modelId="{8F1BA847-A47A-4858-935A-FC8BFC974FD6}" type="pres">
      <dgm:prSet presAssocID="{C09EB4E1-2A1E-4C89-B7BA-36B9EB057A36}" presName="vertSpace4" presStyleLbl="node1" presStyleIdx="2" presStyleCnt="5"/>
      <dgm:spPr/>
    </dgm:pt>
    <dgm:pt modelId="{F6758F49-C22D-4B87-ABEA-2332714689C1}" type="pres">
      <dgm:prSet presAssocID="{C09EB4E1-2A1E-4C89-B7BA-36B9EB057A36}" presName="circle4" presStyleLbl="node1" presStyleIdx="3" presStyleCnt="5" custScaleY="123009"/>
      <dgm:spPr/>
    </dgm:pt>
    <dgm:pt modelId="{2F51A35C-062F-4A05-9CE6-352061DD3285}" type="pres">
      <dgm:prSet presAssocID="{C09EB4E1-2A1E-4C89-B7BA-36B9EB057A36}" presName="rect4" presStyleLbl="alignAcc1" presStyleIdx="3" presStyleCnt="5" custScaleY="124456"/>
      <dgm:spPr/>
    </dgm:pt>
    <dgm:pt modelId="{2366CAA8-5546-421A-9476-4801814A56BE}" type="pres">
      <dgm:prSet presAssocID="{A82EE74C-B9D9-4B97-B9D9-D86CF3502E95}" presName="vertSpace5" presStyleLbl="node1" presStyleIdx="3" presStyleCnt="5"/>
      <dgm:spPr/>
    </dgm:pt>
    <dgm:pt modelId="{02EFF49A-DD67-4DB6-B02C-42FB9D500262}" type="pres">
      <dgm:prSet presAssocID="{A82EE74C-B9D9-4B97-B9D9-D86CF3502E95}" presName="circle5" presStyleLbl="node1" presStyleIdx="4" presStyleCnt="5" custScaleY="150555" custLinFactNeighborX="1808"/>
      <dgm:spPr/>
    </dgm:pt>
    <dgm:pt modelId="{0BEAC316-100E-4718-BA12-84AEE3F323C1}" type="pres">
      <dgm:prSet presAssocID="{A82EE74C-B9D9-4B97-B9D9-D86CF3502E95}" presName="rect5" presStyleLbl="alignAcc1" presStyleIdx="4" presStyleCnt="5" custScaleY="150555"/>
      <dgm:spPr/>
    </dgm:pt>
    <dgm:pt modelId="{688C3C39-B0B0-4257-AB53-D09145AF78E8}" type="pres">
      <dgm:prSet presAssocID="{01CF6B93-2C53-4E54-8BD4-26EF0FC40350}" presName="rect1ParTx" presStyleLbl="alignAcc1" presStyleIdx="4" presStyleCnt="5">
        <dgm:presLayoutVars>
          <dgm:chMax val="1"/>
          <dgm:bulletEnabled val="1"/>
        </dgm:presLayoutVars>
      </dgm:prSet>
      <dgm:spPr/>
    </dgm:pt>
    <dgm:pt modelId="{DED32A48-988E-4960-9866-1B87037F3F3D}" type="pres">
      <dgm:prSet presAssocID="{01CF6B93-2C53-4E54-8BD4-26EF0FC40350}" presName="rect1ChTx" presStyleLbl="alignAcc1" presStyleIdx="4" presStyleCnt="5" custScaleX="124380" custLinFactNeighborX="-10913" custLinFactNeighborY="-28935">
        <dgm:presLayoutVars>
          <dgm:bulletEnabled val="1"/>
        </dgm:presLayoutVars>
      </dgm:prSet>
      <dgm:spPr/>
    </dgm:pt>
    <dgm:pt modelId="{217DDBEE-FCBB-4398-A32B-16762340EA3A}" type="pres">
      <dgm:prSet presAssocID="{2B24B91A-3FB3-44D4-826E-6F65B2D5FA87}" presName="rect2ParTx" presStyleLbl="alignAcc1" presStyleIdx="4" presStyleCnt="5">
        <dgm:presLayoutVars>
          <dgm:chMax val="1"/>
          <dgm:bulletEnabled val="1"/>
        </dgm:presLayoutVars>
      </dgm:prSet>
      <dgm:spPr/>
    </dgm:pt>
    <dgm:pt modelId="{42419BED-9F8C-4784-BF73-94F34F75198E}" type="pres">
      <dgm:prSet presAssocID="{2B24B91A-3FB3-44D4-826E-6F65B2D5FA87}" presName="rect2ChTx" presStyleLbl="alignAcc1" presStyleIdx="4" presStyleCnt="5" custScaleX="124840" custScaleY="100000" custLinFactNeighborX="-10913" custLinFactNeighborY="-27127">
        <dgm:presLayoutVars>
          <dgm:bulletEnabled val="1"/>
        </dgm:presLayoutVars>
      </dgm:prSet>
      <dgm:spPr/>
    </dgm:pt>
    <dgm:pt modelId="{DE7216E1-759A-41AF-821B-1731AC7FE92C}" type="pres">
      <dgm:prSet presAssocID="{9FB1F4BE-8B1C-4CE4-9FF1-7B43ECA2C941}" presName="rect3ParTx" presStyleLbl="alignAcc1" presStyleIdx="4" presStyleCnt="5">
        <dgm:presLayoutVars>
          <dgm:chMax val="1"/>
          <dgm:bulletEnabled val="1"/>
        </dgm:presLayoutVars>
      </dgm:prSet>
      <dgm:spPr/>
    </dgm:pt>
    <dgm:pt modelId="{90EFBC6A-7C19-4C52-8C3D-07722B9BB56F}" type="pres">
      <dgm:prSet presAssocID="{9FB1F4BE-8B1C-4CE4-9FF1-7B43ECA2C941}" presName="rect3ChTx" presStyleLbl="alignAcc1" presStyleIdx="4" presStyleCnt="5" custScaleX="117932" custLinFactNeighborX="-14880" custLinFactNeighborY="-23505">
        <dgm:presLayoutVars>
          <dgm:bulletEnabled val="1"/>
        </dgm:presLayoutVars>
      </dgm:prSet>
      <dgm:spPr/>
    </dgm:pt>
    <dgm:pt modelId="{C3CFD4EE-AFD9-452A-94D5-03BA18EDDBE5}" type="pres">
      <dgm:prSet presAssocID="{C09EB4E1-2A1E-4C89-B7BA-36B9EB057A36}" presName="rect4ParTx" presStyleLbl="alignAcc1" presStyleIdx="4" presStyleCnt="5">
        <dgm:presLayoutVars>
          <dgm:chMax val="1"/>
          <dgm:bulletEnabled val="1"/>
        </dgm:presLayoutVars>
      </dgm:prSet>
      <dgm:spPr/>
    </dgm:pt>
    <dgm:pt modelId="{C395F545-EC4E-4422-91DC-F736A6865D2C}" type="pres">
      <dgm:prSet presAssocID="{C09EB4E1-2A1E-4C89-B7BA-36B9EB057A36}" presName="rect4ChTx" presStyleLbl="alignAcc1" presStyleIdx="4" presStyleCnt="5" custScaleX="125300" custLinFactNeighborX="-11906" custLinFactNeighborY="-25318">
        <dgm:presLayoutVars>
          <dgm:bulletEnabled val="1"/>
        </dgm:presLayoutVars>
      </dgm:prSet>
      <dgm:spPr/>
    </dgm:pt>
    <dgm:pt modelId="{36569723-0C31-42E5-9CDC-A9341F020C32}" type="pres">
      <dgm:prSet presAssocID="{A82EE74C-B9D9-4B97-B9D9-D86CF3502E95}" presName="rect5ParTx" presStyleLbl="alignAcc1" presStyleIdx="4" presStyleCnt="5">
        <dgm:presLayoutVars>
          <dgm:chMax val="1"/>
          <dgm:bulletEnabled val="1"/>
        </dgm:presLayoutVars>
      </dgm:prSet>
      <dgm:spPr/>
    </dgm:pt>
    <dgm:pt modelId="{8394F949-B398-48D4-A936-20925706BDAA}" type="pres">
      <dgm:prSet presAssocID="{A82EE74C-B9D9-4B97-B9D9-D86CF3502E95}" presName="rect5ChTx" presStyleLbl="alignAcc1" presStyleIdx="4" presStyleCnt="5" custScaleX="124803" custScaleY="141175" custLinFactNeighborX="-12897" custLinFactNeighborY="1809">
        <dgm:presLayoutVars>
          <dgm:bulletEnabled val="1"/>
        </dgm:presLayoutVars>
      </dgm:prSet>
      <dgm:spPr/>
    </dgm:pt>
  </dgm:ptLst>
  <dgm:cxnLst>
    <dgm:cxn modelId="{61CC0108-CADA-4E21-AC7C-79A625CCDBC2}" type="presOf" srcId="{F1803CD6-AA22-4903-8007-4DCFF2F5038F}" destId="{DED32A48-988E-4960-9866-1B87037F3F3D}" srcOrd="0" destOrd="0" presId="urn:microsoft.com/office/officeart/2005/8/layout/target3"/>
    <dgm:cxn modelId="{07FD310F-2568-480C-AF53-DCFA1FDF8DAE}" type="presOf" srcId="{01CF6B93-2C53-4E54-8BD4-26EF0FC40350}" destId="{688C3C39-B0B0-4257-AB53-D09145AF78E8}" srcOrd="1" destOrd="0" presId="urn:microsoft.com/office/officeart/2005/8/layout/target3"/>
    <dgm:cxn modelId="{1B4B2411-5196-4362-8B1A-5F1CA4B15ABF}" type="presOf" srcId="{973B2B67-0851-4EDD-AA0F-B995E44DE8F5}" destId="{8394F949-B398-48D4-A936-20925706BDAA}" srcOrd="0" destOrd="3" presId="urn:microsoft.com/office/officeart/2005/8/layout/target3"/>
    <dgm:cxn modelId="{E0BBAC14-440D-4772-92AD-2F0152B058E9}" type="presOf" srcId="{C09EB4E1-2A1E-4C89-B7BA-36B9EB057A36}" destId="{C3CFD4EE-AFD9-452A-94D5-03BA18EDDBE5}" srcOrd="1" destOrd="0" presId="urn:microsoft.com/office/officeart/2005/8/layout/target3"/>
    <dgm:cxn modelId="{7C51AA1D-FED9-4376-91C1-D7673D19ED17}" srcId="{2B24B91A-3FB3-44D4-826E-6F65B2D5FA87}" destId="{1D8FE3B0-05DA-4F22-B9B6-7C1451E68292}" srcOrd="0" destOrd="0" parTransId="{FFD47863-8766-44FB-B118-11A17FBBC7C4}" sibTransId="{1A3CDAD2-ABF2-4964-9D73-C2EDE9332753}"/>
    <dgm:cxn modelId="{D1829E26-4A8E-4987-B6E0-B9083F73450C}" type="presOf" srcId="{43460D4F-36DC-429F-91E0-79B09A9237C6}" destId="{42419BED-9F8C-4784-BF73-94F34F75198E}" srcOrd="0" destOrd="2" presId="urn:microsoft.com/office/officeart/2005/8/layout/target3"/>
    <dgm:cxn modelId="{A9BE0730-8E3C-4705-9A14-D22B36D7792E}" srcId="{C9885411-1712-449B-B4A2-E660918F3267}" destId="{A82EE74C-B9D9-4B97-B9D9-D86CF3502E95}" srcOrd="4" destOrd="0" parTransId="{3821A184-93A3-4D17-B6B1-7962D9A94751}" sibTransId="{5C3E7065-7434-4D42-8CA6-F3091C399D7E}"/>
    <dgm:cxn modelId="{26CD8632-125D-4A2A-8A4B-3C881CCB31A9}" type="presOf" srcId="{2B24B91A-3FB3-44D4-826E-6F65B2D5FA87}" destId="{EF82BE94-72BB-43F8-968B-5F1D28DE5B4E}" srcOrd="0" destOrd="0" presId="urn:microsoft.com/office/officeart/2005/8/layout/target3"/>
    <dgm:cxn modelId="{1E66C539-E475-43DB-AF4E-50D712ADA79F}" srcId="{C9885411-1712-449B-B4A2-E660918F3267}" destId="{01CF6B93-2C53-4E54-8BD4-26EF0FC40350}" srcOrd="0" destOrd="0" parTransId="{060F21F0-918C-4C27-A8D2-393E2BF46935}" sibTransId="{B6E674FE-2F15-4CF2-8FA1-FB4D0F0FF118}"/>
    <dgm:cxn modelId="{45E5AB5B-BFA7-4551-BB73-FF6CE0FA462D}" srcId="{A82EE74C-B9D9-4B97-B9D9-D86CF3502E95}" destId="{391EED00-64A5-4763-B152-9D758E7934A0}" srcOrd="1" destOrd="0" parTransId="{C6F41098-E04A-41E4-9B65-954382B25326}" sibTransId="{624367CC-D1A1-4DD6-828E-EBC81D40484B}"/>
    <dgm:cxn modelId="{018DFC5E-5D23-4800-A8FC-5466819649CA}" srcId="{C09EB4E1-2A1E-4C89-B7BA-36B9EB057A36}" destId="{42632BC9-0248-42E8-94F0-ED4AF47A278A}" srcOrd="0" destOrd="0" parTransId="{0C763D3B-8B9C-4D03-B234-E12F94D9226D}" sibTransId="{DA80D956-10B9-4286-9A36-2798D3DF8DFE}"/>
    <dgm:cxn modelId="{2AFC6961-CF8F-4A97-9BA8-F1D55E22766E}" srcId="{C09EB4E1-2A1E-4C89-B7BA-36B9EB057A36}" destId="{7BFD06C0-2719-472B-85A4-FEC06C3E989A}" srcOrd="1" destOrd="0" parTransId="{B56AA493-44E3-4F9A-AFE6-A27052A18766}" sibTransId="{419E3889-7D51-4B64-81CE-27FAC719EDDE}"/>
    <dgm:cxn modelId="{EC77D445-C9FA-4607-B1ED-EF116863439C}" type="presOf" srcId="{E6EDD5A4-D43B-4FFA-8DB2-8CBCF4338E16}" destId="{8394F949-B398-48D4-A936-20925706BDAA}" srcOrd="0" destOrd="0" presId="urn:microsoft.com/office/officeart/2005/8/layout/target3"/>
    <dgm:cxn modelId="{E289DF45-CFA1-4857-8338-0C502D2FAC4D}" type="presOf" srcId="{9FB1F4BE-8B1C-4CE4-9FF1-7B43ECA2C941}" destId="{DE7216E1-759A-41AF-821B-1731AC7FE92C}" srcOrd="1" destOrd="0" presId="urn:microsoft.com/office/officeart/2005/8/layout/target3"/>
    <dgm:cxn modelId="{53B24966-D7CC-41A0-A2F8-5F901ED84DB1}" type="presOf" srcId="{391EED00-64A5-4763-B152-9D758E7934A0}" destId="{8394F949-B398-48D4-A936-20925706BDAA}" srcOrd="0" destOrd="1" presId="urn:microsoft.com/office/officeart/2005/8/layout/target3"/>
    <dgm:cxn modelId="{AF72D467-952C-4981-974E-D25E87D3F315}" srcId="{9FB1F4BE-8B1C-4CE4-9FF1-7B43ECA2C941}" destId="{7C45B77D-CFE3-4A68-B3C2-E5F24F8E59ED}" srcOrd="1" destOrd="0" parTransId="{8284CC81-8A6B-4E33-ADF0-0528927991C6}" sibTransId="{F248A3B8-FA8B-48DE-A374-46554796CB01}"/>
    <dgm:cxn modelId="{84804B48-BAC5-45A8-B601-33795A6DF21B}" srcId="{01CF6B93-2C53-4E54-8BD4-26EF0FC40350}" destId="{F1803CD6-AA22-4903-8007-4DCFF2F5038F}" srcOrd="0" destOrd="0" parTransId="{0A127304-1665-4C35-8AC0-74B5BE1AB52D}" sibTransId="{FD435135-3BE5-4AFC-B1F0-856A796C1ACD}"/>
    <dgm:cxn modelId="{38F2BE69-7C9E-4F32-9B25-8FE8DBEDC0FE}" type="presOf" srcId="{1EAF9B64-33A5-4F7F-999E-A123E9E9A15B}" destId="{90EFBC6A-7C19-4C52-8C3D-07722B9BB56F}" srcOrd="0" destOrd="2" presId="urn:microsoft.com/office/officeart/2005/8/layout/target3"/>
    <dgm:cxn modelId="{F520796C-BACA-478A-AB17-E789B02F5C8A}" srcId="{01CF6B93-2C53-4E54-8BD4-26EF0FC40350}" destId="{5F122377-1919-4C73-8F91-531577C22378}" srcOrd="2" destOrd="0" parTransId="{944C0FDD-A841-44A1-907C-14EB002AECAC}" sibTransId="{3799EC35-89E2-4ECF-9AEC-02BB60CD5F19}"/>
    <dgm:cxn modelId="{76108A6E-AA8E-4BDE-B4AC-019FA7287F98}" srcId="{01CF6B93-2C53-4E54-8BD4-26EF0FC40350}" destId="{1FB3053D-C06D-4E0E-BB8E-2A0F1CD08276}" srcOrd="1" destOrd="0" parTransId="{EF70A410-5CE4-4D6A-BF5E-B96BFE624106}" sibTransId="{DB9E7FB0-11BB-4A89-A022-F93EC37C5138}"/>
    <dgm:cxn modelId="{84B4D66E-68F6-4B41-8056-F84296A84C53}" type="presOf" srcId="{A82EE74C-B9D9-4B97-B9D9-D86CF3502E95}" destId="{0BEAC316-100E-4718-BA12-84AEE3F323C1}" srcOrd="0" destOrd="0" presId="urn:microsoft.com/office/officeart/2005/8/layout/target3"/>
    <dgm:cxn modelId="{A123B371-56AD-419E-B03E-C0B0C87ACF8B}" type="presOf" srcId="{2B24B91A-3FB3-44D4-826E-6F65B2D5FA87}" destId="{217DDBEE-FCBB-4398-A32B-16762340EA3A}" srcOrd="1" destOrd="0" presId="urn:microsoft.com/office/officeart/2005/8/layout/target3"/>
    <dgm:cxn modelId="{5999B752-7AC6-4659-80B1-6DA5CB5546EB}" type="presOf" srcId="{7BFD06C0-2719-472B-85A4-FEC06C3E989A}" destId="{C395F545-EC4E-4422-91DC-F736A6865D2C}" srcOrd="0" destOrd="1" presId="urn:microsoft.com/office/officeart/2005/8/layout/target3"/>
    <dgm:cxn modelId="{77E3EE72-2CF0-41D1-B379-B4F38A7CDE77}" srcId="{2B24B91A-3FB3-44D4-826E-6F65B2D5FA87}" destId="{43460D4F-36DC-429F-91E0-79B09A9237C6}" srcOrd="2" destOrd="0" parTransId="{7CD5C935-101F-4619-A205-4C1882881EC3}" sibTransId="{33998D32-EC4D-4621-8739-DA69C7C10767}"/>
    <dgm:cxn modelId="{BD338173-03CF-451C-9F8F-BD2476E91682}" type="presOf" srcId="{96628368-1D2D-459A-8388-1221DB14721E}" destId="{C395F545-EC4E-4422-91DC-F736A6865D2C}" srcOrd="0" destOrd="2" presId="urn:microsoft.com/office/officeart/2005/8/layout/target3"/>
    <dgm:cxn modelId="{96F1E554-CC51-4699-BC4E-4D966E2679F9}" srcId="{2B24B91A-3FB3-44D4-826E-6F65B2D5FA87}" destId="{8D7AE860-13C3-4E24-A6E8-890BD8D88DB5}" srcOrd="1" destOrd="0" parTransId="{D1D48AAB-0D28-48D3-95CE-52732D47B75B}" sibTransId="{FF0C20D9-C39B-4553-813B-154A225B8E75}"/>
    <dgm:cxn modelId="{0754A85A-4444-4ABF-8C3A-700F1ECE5E82}" srcId="{A82EE74C-B9D9-4B97-B9D9-D86CF3502E95}" destId="{3EDB46BA-106C-4CDC-8239-04BFEF99A310}" srcOrd="2" destOrd="0" parTransId="{251F20FF-C7EB-424C-8315-D90CC9BC4EC6}" sibTransId="{9E2100F0-34A0-403F-B695-A138543E1CAB}"/>
    <dgm:cxn modelId="{382CA27C-4708-4128-A569-F9B011F2E3A5}" type="presOf" srcId="{C9885411-1712-449B-B4A2-E660918F3267}" destId="{8E3A8F9C-DA92-4E7F-9CD5-658781246A3D}" srcOrd="0" destOrd="0" presId="urn:microsoft.com/office/officeart/2005/8/layout/target3"/>
    <dgm:cxn modelId="{B43C8083-0261-4106-9C37-21C47EA144B5}" srcId="{C9885411-1712-449B-B4A2-E660918F3267}" destId="{C09EB4E1-2A1E-4C89-B7BA-36B9EB057A36}" srcOrd="3" destOrd="0" parTransId="{586AD88E-C2CA-4751-ACD4-384DCCEAB547}" sibTransId="{06A796B6-D835-4CAC-950C-BE690EB6C1D9}"/>
    <dgm:cxn modelId="{FBE22684-FC9C-41AC-A6DB-9AF6B1ADD413}" type="presOf" srcId="{3EDB46BA-106C-4CDC-8239-04BFEF99A310}" destId="{8394F949-B398-48D4-A936-20925706BDAA}" srcOrd="0" destOrd="2" presId="urn:microsoft.com/office/officeart/2005/8/layout/target3"/>
    <dgm:cxn modelId="{80B1E887-1F4C-4213-9C35-6244CB8252FA}" type="presOf" srcId="{1FB3053D-C06D-4E0E-BB8E-2A0F1CD08276}" destId="{DED32A48-988E-4960-9866-1B87037F3F3D}" srcOrd="0" destOrd="1" presId="urn:microsoft.com/office/officeart/2005/8/layout/target3"/>
    <dgm:cxn modelId="{2C85408E-E6D0-4C86-B3DE-12417A0127BA}" srcId="{C9885411-1712-449B-B4A2-E660918F3267}" destId="{9FB1F4BE-8B1C-4CE4-9FF1-7B43ECA2C941}" srcOrd="2" destOrd="0" parTransId="{6C9A4E1F-B13D-4B15-B6CF-F4DCF8BA9892}" sibTransId="{002C72A0-3129-4C72-B8D0-2E25F0BDAB28}"/>
    <dgm:cxn modelId="{5FD7359B-DFF8-42C4-8249-05D5584FA582}" srcId="{C9885411-1712-449B-B4A2-E660918F3267}" destId="{2B24B91A-3FB3-44D4-826E-6F65B2D5FA87}" srcOrd="1" destOrd="0" parTransId="{80FA9DF1-DADA-4729-A169-7392F8CC910E}" sibTransId="{FE33C1DF-D30C-427F-8D35-C0B0A8714A3B}"/>
    <dgm:cxn modelId="{597C65A5-8D36-4F55-BAF5-4DE85BAF09D3}" type="presOf" srcId="{5F122377-1919-4C73-8F91-531577C22378}" destId="{DED32A48-988E-4960-9866-1B87037F3F3D}" srcOrd="0" destOrd="2" presId="urn:microsoft.com/office/officeart/2005/8/layout/target3"/>
    <dgm:cxn modelId="{83F74EA7-E6EC-45A0-908D-13AF4DBBACFC}" srcId="{A82EE74C-B9D9-4B97-B9D9-D86CF3502E95}" destId="{973B2B67-0851-4EDD-AA0F-B995E44DE8F5}" srcOrd="3" destOrd="0" parTransId="{6FD6051A-1FB9-4357-B17C-5692E3C98E73}" sibTransId="{BC04989B-2771-448A-A875-088333A59373}"/>
    <dgm:cxn modelId="{544129A9-4EA8-443D-849B-5E2CCB03B486}" type="presOf" srcId="{F573C63A-5598-4C47-AE95-54D610A8F3E9}" destId="{42419BED-9F8C-4784-BF73-94F34F75198E}" srcOrd="0" destOrd="3" presId="urn:microsoft.com/office/officeart/2005/8/layout/target3"/>
    <dgm:cxn modelId="{9FDF39B2-A5C5-43F6-B00C-57A2F6A684FB}" type="presOf" srcId="{7C45B77D-CFE3-4A68-B3C2-E5F24F8E59ED}" destId="{90EFBC6A-7C19-4C52-8C3D-07722B9BB56F}" srcOrd="0" destOrd="1" presId="urn:microsoft.com/office/officeart/2005/8/layout/target3"/>
    <dgm:cxn modelId="{AF3242BB-FFD0-4662-8341-CDFAB71A8244}" srcId="{9FB1F4BE-8B1C-4CE4-9FF1-7B43ECA2C941}" destId="{1EAF9B64-33A5-4F7F-999E-A123E9E9A15B}" srcOrd="2" destOrd="0" parTransId="{F717F2AE-AA7E-4DAC-B618-2584CC6B0AFC}" sibTransId="{0EEB78EB-6AB3-4315-8CED-36319A3F9B9F}"/>
    <dgm:cxn modelId="{FE65B9BE-AE7B-486A-A233-8915D60A42E2}" srcId="{C09EB4E1-2A1E-4C89-B7BA-36B9EB057A36}" destId="{96628368-1D2D-459A-8388-1221DB14721E}" srcOrd="2" destOrd="0" parTransId="{089B56F6-82F1-40A9-9C6A-72EB5A40D0CD}" sibTransId="{2FE910C0-1CB0-4F61-9107-4114E1E6DBBD}"/>
    <dgm:cxn modelId="{7087D4BF-F974-406E-9EF3-47F58A86CA96}" type="presOf" srcId="{C09EB4E1-2A1E-4C89-B7BA-36B9EB057A36}" destId="{2F51A35C-062F-4A05-9CE6-352061DD3285}" srcOrd="0" destOrd="0" presId="urn:microsoft.com/office/officeart/2005/8/layout/target3"/>
    <dgm:cxn modelId="{FF7450C8-1C9E-46B3-AB63-9F19F754318A}" srcId="{A82EE74C-B9D9-4B97-B9D9-D86CF3502E95}" destId="{E6EDD5A4-D43B-4FFA-8DB2-8CBCF4338E16}" srcOrd="0" destOrd="0" parTransId="{5B464CC1-1404-4190-B1B3-B5960DA8E06E}" sibTransId="{D262F2EE-D533-4F7D-97AF-AD2B6AFA9936}"/>
    <dgm:cxn modelId="{CA77A4CC-7FDF-468A-8851-32ED30A65D5C}" srcId="{9FB1F4BE-8B1C-4CE4-9FF1-7B43ECA2C941}" destId="{71C504CC-4CBF-4FEB-892C-155B178DB346}" srcOrd="0" destOrd="0" parTransId="{E4EA67B6-C39D-4EBA-9A18-F7B48B32AD5B}" sibTransId="{4888127F-C2A5-478B-9FDC-C6991B49CB07}"/>
    <dgm:cxn modelId="{9CCF2BCD-31DC-4A4A-B4BC-5BBA2CBEF556}" type="presOf" srcId="{01CF6B93-2C53-4E54-8BD4-26EF0FC40350}" destId="{D2996C10-1EA4-4D00-BB36-4D4E5E829EAD}" srcOrd="0" destOrd="0" presId="urn:microsoft.com/office/officeart/2005/8/layout/target3"/>
    <dgm:cxn modelId="{490FDECE-6F48-49CF-8B6B-83BC5E964831}" type="presOf" srcId="{A82EE74C-B9D9-4B97-B9D9-D86CF3502E95}" destId="{36569723-0C31-42E5-9CDC-A9341F020C32}" srcOrd="1" destOrd="0" presId="urn:microsoft.com/office/officeart/2005/8/layout/target3"/>
    <dgm:cxn modelId="{97DCFEDA-A8C8-43D7-94B8-53866A3305F6}" type="presOf" srcId="{9FB1F4BE-8B1C-4CE4-9FF1-7B43ECA2C941}" destId="{66ED9F84-67E4-40C1-9608-CFA0E5902CDD}" srcOrd="0" destOrd="0" presId="urn:microsoft.com/office/officeart/2005/8/layout/target3"/>
    <dgm:cxn modelId="{397933E2-2D05-43E8-AEF9-EDCFB6613E86}" type="presOf" srcId="{42632BC9-0248-42E8-94F0-ED4AF47A278A}" destId="{C395F545-EC4E-4422-91DC-F736A6865D2C}" srcOrd="0" destOrd="0" presId="urn:microsoft.com/office/officeart/2005/8/layout/target3"/>
    <dgm:cxn modelId="{658A96E8-C1B3-4174-90CF-C36FDD178C0D}" srcId="{2B24B91A-3FB3-44D4-826E-6F65B2D5FA87}" destId="{F573C63A-5598-4C47-AE95-54D610A8F3E9}" srcOrd="3" destOrd="0" parTransId="{38358B01-1049-4084-A550-8B2A837EE17E}" sibTransId="{D3CFB34C-5356-4E6C-8181-A1DDDB4F1021}"/>
    <dgm:cxn modelId="{5CA44BEA-DB05-4033-846C-13CBA69B5363}" type="presOf" srcId="{8D7AE860-13C3-4E24-A6E8-890BD8D88DB5}" destId="{42419BED-9F8C-4784-BF73-94F34F75198E}" srcOrd="0" destOrd="1" presId="urn:microsoft.com/office/officeart/2005/8/layout/target3"/>
    <dgm:cxn modelId="{50EF20EC-9B37-4ED8-B8AF-4B3931F2F5D7}" type="presOf" srcId="{71C504CC-4CBF-4FEB-892C-155B178DB346}" destId="{90EFBC6A-7C19-4C52-8C3D-07722B9BB56F}" srcOrd="0" destOrd="0" presId="urn:microsoft.com/office/officeart/2005/8/layout/target3"/>
    <dgm:cxn modelId="{107F49FD-5C2E-4AD6-AA43-2C2EFE3B4DA6}" type="presOf" srcId="{1D8FE3B0-05DA-4F22-B9B6-7C1451E68292}" destId="{42419BED-9F8C-4784-BF73-94F34F75198E}" srcOrd="0" destOrd="0" presId="urn:microsoft.com/office/officeart/2005/8/layout/target3"/>
    <dgm:cxn modelId="{0C5C4673-0FDB-4038-8BE9-672690F0BCA0}" type="presParOf" srcId="{8E3A8F9C-DA92-4E7F-9CD5-658781246A3D}" destId="{24F2B4F2-1155-4EE3-8533-063893D3AD24}" srcOrd="0" destOrd="0" presId="urn:microsoft.com/office/officeart/2005/8/layout/target3"/>
    <dgm:cxn modelId="{5F2DA3F8-AF66-4406-8FEB-50FC9420FC3A}" type="presParOf" srcId="{8E3A8F9C-DA92-4E7F-9CD5-658781246A3D}" destId="{8D573544-C723-45C6-93BD-AF8BDB950259}" srcOrd="1" destOrd="0" presId="urn:microsoft.com/office/officeart/2005/8/layout/target3"/>
    <dgm:cxn modelId="{618B690B-EB93-4BEE-B148-33860824F306}" type="presParOf" srcId="{8E3A8F9C-DA92-4E7F-9CD5-658781246A3D}" destId="{D2996C10-1EA4-4D00-BB36-4D4E5E829EAD}" srcOrd="2" destOrd="0" presId="urn:microsoft.com/office/officeart/2005/8/layout/target3"/>
    <dgm:cxn modelId="{E6D53335-C1DC-494B-9E2A-BBCD20798A3A}" type="presParOf" srcId="{8E3A8F9C-DA92-4E7F-9CD5-658781246A3D}" destId="{179AC5DC-30E4-4082-B424-AD2361DD9444}" srcOrd="3" destOrd="0" presId="urn:microsoft.com/office/officeart/2005/8/layout/target3"/>
    <dgm:cxn modelId="{0BF87367-D879-4D34-9E7B-C1F996FD13CD}" type="presParOf" srcId="{8E3A8F9C-DA92-4E7F-9CD5-658781246A3D}" destId="{C818C072-A020-4735-9E4B-F9B4277B4CB0}" srcOrd="4" destOrd="0" presId="urn:microsoft.com/office/officeart/2005/8/layout/target3"/>
    <dgm:cxn modelId="{63C4AEB1-A111-4ADD-9AC0-FE69CE9B906A}" type="presParOf" srcId="{8E3A8F9C-DA92-4E7F-9CD5-658781246A3D}" destId="{EF82BE94-72BB-43F8-968B-5F1D28DE5B4E}" srcOrd="5" destOrd="0" presId="urn:microsoft.com/office/officeart/2005/8/layout/target3"/>
    <dgm:cxn modelId="{43D8CDF0-9241-4EC9-B28E-DFBA45F103F7}" type="presParOf" srcId="{8E3A8F9C-DA92-4E7F-9CD5-658781246A3D}" destId="{2DB6EE4C-85CB-4F58-96BF-512A0BA96145}" srcOrd="6" destOrd="0" presId="urn:microsoft.com/office/officeart/2005/8/layout/target3"/>
    <dgm:cxn modelId="{374ACDA3-F623-4DED-9867-7720AFD910EC}" type="presParOf" srcId="{8E3A8F9C-DA92-4E7F-9CD5-658781246A3D}" destId="{00AEF12B-5A8D-41D9-AB37-0734CA3AFC0E}" srcOrd="7" destOrd="0" presId="urn:microsoft.com/office/officeart/2005/8/layout/target3"/>
    <dgm:cxn modelId="{841F399A-C2D0-465D-A91C-80E015B73E0F}" type="presParOf" srcId="{8E3A8F9C-DA92-4E7F-9CD5-658781246A3D}" destId="{66ED9F84-67E4-40C1-9608-CFA0E5902CDD}" srcOrd="8" destOrd="0" presId="urn:microsoft.com/office/officeart/2005/8/layout/target3"/>
    <dgm:cxn modelId="{3EDAF932-727D-4DD1-93A8-A1A71A1F1F75}" type="presParOf" srcId="{8E3A8F9C-DA92-4E7F-9CD5-658781246A3D}" destId="{8F1BA847-A47A-4858-935A-FC8BFC974FD6}" srcOrd="9" destOrd="0" presId="urn:microsoft.com/office/officeart/2005/8/layout/target3"/>
    <dgm:cxn modelId="{DFE45624-8B4D-4D32-AD3D-C6711ADC440B}" type="presParOf" srcId="{8E3A8F9C-DA92-4E7F-9CD5-658781246A3D}" destId="{F6758F49-C22D-4B87-ABEA-2332714689C1}" srcOrd="10" destOrd="0" presId="urn:microsoft.com/office/officeart/2005/8/layout/target3"/>
    <dgm:cxn modelId="{E5DC3C00-5BB4-4994-A636-FFB1E9A217AE}" type="presParOf" srcId="{8E3A8F9C-DA92-4E7F-9CD5-658781246A3D}" destId="{2F51A35C-062F-4A05-9CE6-352061DD3285}" srcOrd="11" destOrd="0" presId="urn:microsoft.com/office/officeart/2005/8/layout/target3"/>
    <dgm:cxn modelId="{CFDF0AA8-44D3-47F8-A9CC-4F24CEDDC8AA}" type="presParOf" srcId="{8E3A8F9C-DA92-4E7F-9CD5-658781246A3D}" destId="{2366CAA8-5546-421A-9476-4801814A56BE}" srcOrd="12" destOrd="0" presId="urn:microsoft.com/office/officeart/2005/8/layout/target3"/>
    <dgm:cxn modelId="{973CC261-C789-440D-9196-D552F114E810}" type="presParOf" srcId="{8E3A8F9C-DA92-4E7F-9CD5-658781246A3D}" destId="{02EFF49A-DD67-4DB6-B02C-42FB9D500262}" srcOrd="13" destOrd="0" presId="urn:microsoft.com/office/officeart/2005/8/layout/target3"/>
    <dgm:cxn modelId="{117E0B81-6194-4FBE-B2D6-A2C22E10B046}" type="presParOf" srcId="{8E3A8F9C-DA92-4E7F-9CD5-658781246A3D}" destId="{0BEAC316-100E-4718-BA12-84AEE3F323C1}" srcOrd="14" destOrd="0" presId="urn:microsoft.com/office/officeart/2005/8/layout/target3"/>
    <dgm:cxn modelId="{0829ECDB-E578-4561-8C1A-548EE4BB32B9}" type="presParOf" srcId="{8E3A8F9C-DA92-4E7F-9CD5-658781246A3D}" destId="{688C3C39-B0B0-4257-AB53-D09145AF78E8}" srcOrd="15" destOrd="0" presId="urn:microsoft.com/office/officeart/2005/8/layout/target3"/>
    <dgm:cxn modelId="{E85EFE3E-BFB1-4A26-A942-7F4EB13DE563}" type="presParOf" srcId="{8E3A8F9C-DA92-4E7F-9CD5-658781246A3D}" destId="{DED32A48-988E-4960-9866-1B87037F3F3D}" srcOrd="16" destOrd="0" presId="urn:microsoft.com/office/officeart/2005/8/layout/target3"/>
    <dgm:cxn modelId="{9CF7B04C-27BE-4A7E-9411-8248A43546BA}" type="presParOf" srcId="{8E3A8F9C-DA92-4E7F-9CD5-658781246A3D}" destId="{217DDBEE-FCBB-4398-A32B-16762340EA3A}" srcOrd="17" destOrd="0" presId="urn:microsoft.com/office/officeart/2005/8/layout/target3"/>
    <dgm:cxn modelId="{F9739448-387B-4BD7-81C2-A45B2C1316B6}" type="presParOf" srcId="{8E3A8F9C-DA92-4E7F-9CD5-658781246A3D}" destId="{42419BED-9F8C-4784-BF73-94F34F75198E}" srcOrd="18" destOrd="0" presId="urn:microsoft.com/office/officeart/2005/8/layout/target3"/>
    <dgm:cxn modelId="{BD1B7560-B8B4-4307-9B12-BD9A98BF46D1}" type="presParOf" srcId="{8E3A8F9C-DA92-4E7F-9CD5-658781246A3D}" destId="{DE7216E1-759A-41AF-821B-1731AC7FE92C}" srcOrd="19" destOrd="0" presId="urn:microsoft.com/office/officeart/2005/8/layout/target3"/>
    <dgm:cxn modelId="{6A684E49-73EB-46B3-BC11-0C0039EBE4C8}" type="presParOf" srcId="{8E3A8F9C-DA92-4E7F-9CD5-658781246A3D}" destId="{90EFBC6A-7C19-4C52-8C3D-07722B9BB56F}" srcOrd="20" destOrd="0" presId="urn:microsoft.com/office/officeart/2005/8/layout/target3"/>
    <dgm:cxn modelId="{2D4AEB12-2302-4D51-A959-E61C5066AF18}" type="presParOf" srcId="{8E3A8F9C-DA92-4E7F-9CD5-658781246A3D}" destId="{C3CFD4EE-AFD9-452A-94D5-03BA18EDDBE5}" srcOrd="21" destOrd="0" presId="urn:microsoft.com/office/officeart/2005/8/layout/target3"/>
    <dgm:cxn modelId="{E773CA17-CD61-48E0-8FEA-F6F53E1BBCE5}" type="presParOf" srcId="{8E3A8F9C-DA92-4E7F-9CD5-658781246A3D}" destId="{C395F545-EC4E-4422-91DC-F736A6865D2C}" srcOrd="22" destOrd="0" presId="urn:microsoft.com/office/officeart/2005/8/layout/target3"/>
    <dgm:cxn modelId="{853A9F4C-92AE-4474-8F40-0018B050703F}" type="presParOf" srcId="{8E3A8F9C-DA92-4E7F-9CD5-658781246A3D}" destId="{36569723-0C31-42E5-9CDC-A9341F020C32}" srcOrd="23" destOrd="0" presId="urn:microsoft.com/office/officeart/2005/8/layout/target3"/>
    <dgm:cxn modelId="{469037C4-7858-45B1-AF0E-DF0A81C7BE59}" type="presParOf" srcId="{8E3A8F9C-DA92-4E7F-9CD5-658781246A3D}" destId="{8394F949-B398-48D4-A936-20925706BDAA}" srcOrd="24" destOrd="0" presId="urn:microsoft.com/office/officeart/2005/8/layout/target3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4F2B4F2-1155-4EE3-8533-063893D3AD24}">
      <dsp:nvSpPr>
        <dsp:cNvPr id="0" name=""/>
        <dsp:cNvSpPr/>
      </dsp:nvSpPr>
      <dsp:spPr>
        <a:xfrm>
          <a:off x="-170163" y="-39932"/>
          <a:ext cx="4612005" cy="5099540"/>
        </a:xfrm>
        <a:prstGeom prst="pie">
          <a:avLst>
            <a:gd name="adj1" fmla="val 5400000"/>
            <a:gd name="adj2" fmla="val 1620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2996C10-1EA4-4D00-BB36-4D4E5E829EAD}">
      <dsp:nvSpPr>
        <dsp:cNvPr id="0" name=""/>
        <dsp:cNvSpPr/>
      </dsp:nvSpPr>
      <dsp:spPr>
        <a:xfrm>
          <a:off x="2135838" y="-39033"/>
          <a:ext cx="5380672" cy="5097741"/>
        </a:xfrm>
        <a:prstGeom prst="rect">
          <a:avLst/>
        </a:prstGeom>
        <a:solidFill>
          <a:schemeClr val="accent5">
            <a:lumMod val="20000"/>
            <a:lumOff val="80000"/>
            <a:alpha val="9000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800" b="1" kern="1200"/>
            <a:t>Community</a:t>
          </a:r>
          <a:endParaRPr lang="en-AU" sz="1600" b="1" kern="1200"/>
        </a:p>
      </dsp:txBody>
      <dsp:txXfrm>
        <a:off x="2135838" y="-39033"/>
        <a:ext cx="2690336" cy="815638"/>
      </dsp:txXfrm>
    </dsp:sp>
    <dsp:sp modelId="{C818C072-A020-4735-9E4B-F9B4277B4CB0}">
      <dsp:nvSpPr>
        <dsp:cNvPr id="0" name=""/>
        <dsp:cNvSpPr/>
      </dsp:nvSpPr>
      <dsp:spPr>
        <a:xfrm>
          <a:off x="354102" y="707607"/>
          <a:ext cx="3643483" cy="4111780"/>
        </a:xfrm>
        <a:prstGeom prst="pie">
          <a:avLst>
            <a:gd name="adj1" fmla="val 5400000"/>
            <a:gd name="adj2" fmla="val 16200000"/>
          </a:avLst>
        </a:prstGeom>
        <a:solidFill>
          <a:schemeClr val="accent5">
            <a:hueOff val="-1689636"/>
            <a:satOff val="-4355"/>
            <a:lumOff val="-2941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F82BE94-72BB-43F8-968B-5F1D28DE5B4E}">
      <dsp:nvSpPr>
        <dsp:cNvPr id="0" name=""/>
        <dsp:cNvSpPr/>
      </dsp:nvSpPr>
      <dsp:spPr>
        <a:xfrm>
          <a:off x="2135838" y="722545"/>
          <a:ext cx="5380672" cy="4081904"/>
        </a:xfrm>
        <a:prstGeom prst="rect">
          <a:avLst/>
        </a:prstGeom>
        <a:solidFill>
          <a:srgbClr val="C6FAF5">
            <a:alpha val="89804"/>
          </a:srgbClr>
        </a:solidFill>
        <a:ln w="12700" cap="flat" cmpd="sng" algn="ctr">
          <a:solidFill>
            <a:schemeClr val="accent5">
              <a:hueOff val="-1689636"/>
              <a:satOff val="-4355"/>
              <a:lumOff val="-2941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800" b="1" kern="1200"/>
            <a:t>Policy</a:t>
          </a:r>
          <a:endParaRPr lang="en-AU" sz="2300" b="1" kern="1200"/>
        </a:p>
      </dsp:txBody>
      <dsp:txXfrm>
        <a:off x="2135838" y="722545"/>
        <a:ext cx="2690336" cy="826714"/>
      </dsp:txXfrm>
    </dsp:sp>
    <dsp:sp modelId="{00AEF12B-5A8D-41D9-AB37-0734CA3AFC0E}">
      <dsp:nvSpPr>
        <dsp:cNvPr id="0" name=""/>
        <dsp:cNvSpPr/>
      </dsp:nvSpPr>
      <dsp:spPr>
        <a:xfrm>
          <a:off x="798357" y="1481836"/>
          <a:ext cx="2674962" cy="3070643"/>
        </a:xfrm>
        <a:prstGeom prst="pie">
          <a:avLst>
            <a:gd name="adj1" fmla="val 5400000"/>
            <a:gd name="adj2" fmla="val 16200000"/>
          </a:avLst>
        </a:prstGeom>
        <a:solidFill>
          <a:schemeClr val="accent5">
            <a:hueOff val="-3379271"/>
            <a:satOff val="-8710"/>
            <a:lumOff val="-5883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6ED9F84-67E4-40C1-9608-CFA0E5902CDD}">
      <dsp:nvSpPr>
        <dsp:cNvPr id="0" name=""/>
        <dsp:cNvSpPr/>
      </dsp:nvSpPr>
      <dsp:spPr>
        <a:xfrm>
          <a:off x="2135838" y="1468943"/>
          <a:ext cx="5380672" cy="3096430"/>
        </a:xfrm>
        <a:prstGeom prst="rect">
          <a:avLst/>
        </a:prstGeom>
        <a:solidFill>
          <a:srgbClr val="CDFFE5"/>
        </a:solidFill>
        <a:ln w="12700" cap="flat" cmpd="sng" algn="ctr">
          <a:solidFill>
            <a:schemeClr val="accent5">
              <a:hueOff val="-3379271"/>
              <a:satOff val="-8710"/>
              <a:lumOff val="-5883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800" b="1" kern="1200"/>
            <a:t>Management</a:t>
          </a:r>
          <a:endParaRPr lang="en-AU" sz="2300" b="1" kern="1200"/>
        </a:p>
      </dsp:txBody>
      <dsp:txXfrm>
        <a:off x="2135838" y="1468943"/>
        <a:ext cx="2690336" cy="854187"/>
      </dsp:txXfrm>
    </dsp:sp>
    <dsp:sp modelId="{F6758F49-C22D-4B87-ABEA-2332714689C1}">
      <dsp:nvSpPr>
        <dsp:cNvPr id="0" name=""/>
        <dsp:cNvSpPr/>
      </dsp:nvSpPr>
      <dsp:spPr>
        <a:xfrm>
          <a:off x="1282617" y="2221279"/>
          <a:ext cx="1706441" cy="2099077"/>
        </a:xfrm>
        <a:prstGeom prst="pie">
          <a:avLst>
            <a:gd name="adj1" fmla="val 5400000"/>
            <a:gd name="adj2" fmla="val 16200000"/>
          </a:avLst>
        </a:prstGeom>
        <a:solidFill>
          <a:schemeClr val="accent5">
            <a:hueOff val="-5068907"/>
            <a:satOff val="-13064"/>
            <a:lumOff val="-8824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F51A35C-062F-4A05-9CE6-352061DD3285}">
      <dsp:nvSpPr>
        <dsp:cNvPr id="0" name=""/>
        <dsp:cNvSpPr/>
      </dsp:nvSpPr>
      <dsp:spPr>
        <a:xfrm>
          <a:off x="2135838" y="2208933"/>
          <a:ext cx="5380672" cy="2123769"/>
        </a:xfrm>
        <a:prstGeom prst="rect">
          <a:avLst/>
        </a:prstGeom>
        <a:solidFill>
          <a:srgbClr val="CBF4C4">
            <a:alpha val="89804"/>
          </a:srgbClr>
        </a:solidFill>
        <a:ln w="12700" cap="flat" cmpd="sng" algn="ctr">
          <a:solidFill>
            <a:schemeClr val="accent5">
              <a:hueOff val="-5068907"/>
              <a:satOff val="-13064"/>
              <a:lumOff val="-8824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800" b="1" kern="1200"/>
            <a:t>Staffing</a:t>
          </a:r>
          <a:endParaRPr lang="en-AU" sz="2300" b="1" kern="1200"/>
        </a:p>
      </dsp:txBody>
      <dsp:txXfrm>
        <a:off x="2135838" y="2208933"/>
        <a:ext cx="2690336" cy="918386"/>
      </dsp:txXfrm>
    </dsp:sp>
    <dsp:sp modelId="{02EFF49A-DD67-4DB6-B02C-42FB9D500262}">
      <dsp:nvSpPr>
        <dsp:cNvPr id="0" name=""/>
        <dsp:cNvSpPr/>
      </dsp:nvSpPr>
      <dsp:spPr>
        <a:xfrm>
          <a:off x="1780219" y="2968990"/>
          <a:ext cx="737920" cy="1110976"/>
        </a:xfrm>
        <a:prstGeom prst="pie">
          <a:avLst>
            <a:gd name="adj1" fmla="val 5400000"/>
            <a:gd name="adj2" fmla="val 16200000"/>
          </a:avLst>
        </a:prstGeom>
        <a:solidFill>
          <a:schemeClr val="accent5">
            <a:hueOff val="-6758543"/>
            <a:satOff val="-17419"/>
            <a:lumOff val="-11765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BEAC316-100E-4718-BA12-84AEE3F323C1}">
      <dsp:nvSpPr>
        <dsp:cNvPr id="0" name=""/>
        <dsp:cNvSpPr/>
      </dsp:nvSpPr>
      <dsp:spPr>
        <a:xfrm>
          <a:off x="2135838" y="2968990"/>
          <a:ext cx="5380672" cy="1110976"/>
        </a:xfrm>
        <a:prstGeom prst="rect">
          <a:avLst/>
        </a:prstGeom>
        <a:solidFill>
          <a:srgbClr val="ECF7D5">
            <a:alpha val="89804"/>
          </a:srgbClr>
        </a:solidFill>
        <a:ln w="12700" cap="flat" cmpd="sng" algn="ctr">
          <a:solidFill>
            <a:schemeClr val="accent5">
              <a:hueOff val="-6758543"/>
              <a:satOff val="-17419"/>
              <a:lumOff val="-11765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800" b="1" kern="1200"/>
            <a:t>Residents</a:t>
          </a:r>
          <a:endParaRPr lang="en-AU" sz="2300" b="1" kern="1200"/>
        </a:p>
      </dsp:txBody>
      <dsp:txXfrm>
        <a:off x="2135838" y="2968990"/>
        <a:ext cx="2690336" cy="1110976"/>
      </dsp:txXfrm>
    </dsp:sp>
    <dsp:sp modelId="{DED32A48-988E-4960-9866-1B87037F3F3D}">
      <dsp:nvSpPr>
        <dsp:cNvPr id="0" name=""/>
        <dsp:cNvSpPr/>
      </dsp:nvSpPr>
      <dsp:spPr>
        <a:xfrm>
          <a:off x="4204626" y="0"/>
          <a:ext cx="3346240" cy="737920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247650" rIns="247650" bIns="247650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900" kern="1200"/>
            <a:t>Authentic and informed community advocacy and auditing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900" kern="1200"/>
            <a:t>Values disability support work as a specialist profession and builds it up as an attractive career path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900" kern="1200"/>
            <a:t>Appropriate resourcing for disability accommodation and inclusive healthcare.</a:t>
          </a:r>
        </a:p>
      </dsp:txBody>
      <dsp:txXfrm>
        <a:off x="4204626" y="0"/>
        <a:ext cx="3346240" cy="737920"/>
      </dsp:txXfrm>
    </dsp:sp>
    <dsp:sp modelId="{42419BED-9F8C-4784-BF73-94F34F75198E}">
      <dsp:nvSpPr>
        <dsp:cNvPr id="0" name=""/>
        <dsp:cNvSpPr/>
      </dsp:nvSpPr>
      <dsp:spPr>
        <a:xfrm>
          <a:off x="4198438" y="741580"/>
          <a:ext cx="3358615" cy="737920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247650" rIns="247650" bIns="247650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900" kern="1200"/>
            <a:t>Shift towards capacity approach (NDIS-driven)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900" kern="1200"/>
            <a:t>Considers pressure on organisations (resourcing, compliance, risk management).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900" kern="1200"/>
            <a:t>Co-designed with end-users (residents and staff)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900" kern="1200"/>
            <a:t>Clear, tailored, and specific protocols</a:t>
          </a:r>
        </a:p>
      </dsp:txBody>
      <dsp:txXfrm>
        <a:off x="4198438" y="741580"/>
        <a:ext cx="3358615" cy="737920"/>
      </dsp:txXfrm>
    </dsp:sp>
    <dsp:sp modelId="{90EFBC6A-7C19-4C52-8C3D-07722B9BB56F}">
      <dsp:nvSpPr>
        <dsp:cNvPr id="0" name=""/>
        <dsp:cNvSpPr/>
      </dsp:nvSpPr>
      <dsp:spPr>
        <a:xfrm>
          <a:off x="4184637" y="1506228"/>
          <a:ext cx="3172767" cy="737920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247650" rIns="247650" bIns="247650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900" kern="1200"/>
            <a:t>Shift from medical model/risk-based management towards social model approach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900" kern="1200"/>
            <a:t>Meaningful use of lived experience advisors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900" kern="1200"/>
            <a:t>Open to feedback from staff and service users</a:t>
          </a:r>
        </a:p>
      </dsp:txBody>
      <dsp:txXfrm>
        <a:off x="4184637" y="1506228"/>
        <a:ext cx="3172767" cy="737920"/>
      </dsp:txXfrm>
    </dsp:sp>
    <dsp:sp modelId="{C395F545-EC4E-4422-91DC-F736A6865D2C}">
      <dsp:nvSpPr>
        <dsp:cNvPr id="0" name=""/>
        <dsp:cNvSpPr/>
      </dsp:nvSpPr>
      <dsp:spPr>
        <a:xfrm>
          <a:off x="4165536" y="2230770"/>
          <a:ext cx="3370991" cy="737920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247650" rIns="247650" bIns="247650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900" kern="1200"/>
            <a:t>Prioritise capability and time for inclusive communication support in recruitment, work planning, and staff allocation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900" kern="1200"/>
            <a:t>Build capability in inclusive health communication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900" kern="1200"/>
            <a:t>Clear protocol and policy to drive practice change</a:t>
          </a:r>
        </a:p>
      </dsp:txBody>
      <dsp:txXfrm>
        <a:off x="4165536" y="2230770"/>
        <a:ext cx="3370991" cy="737920"/>
      </dsp:txXfrm>
    </dsp:sp>
    <dsp:sp modelId="{8394F949-B398-48D4-A936-20925706BDAA}">
      <dsp:nvSpPr>
        <dsp:cNvPr id="0" name=""/>
        <dsp:cNvSpPr/>
      </dsp:nvSpPr>
      <dsp:spPr>
        <a:xfrm>
          <a:off x="4145560" y="3016947"/>
          <a:ext cx="3357620" cy="1041759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247650" rIns="247650" bIns="247650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900" kern="1200"/>
            <a:t>Supported to make informed choices around health information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900" kern="1200"/>
            <a:t>Supported to make informed health decisions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900" kern="1200"/>
            <a:t>Supported to be co-design partners in public health and health promotion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900" kern="1200"/>
            <a:t>Tailored and evidence-based communication supports are available, maintained, and consistently used</a:t>
          </a:r>
        </a:p>
      </dsp:txBody>
      <dsp:txXfrm>
        <a:off x="4145560" y="3016947"/>
        <a:ext cx="3357620" cy="104175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target3">
  <dgm:title val=""/>
  <dgm:desc val=""/>
  <dgm:catLst>
    <dgm:cat type="relationship" pri="11000"/>
    <dgm:cat type="list" pri="22000"/>
    <dgm:cat type="convert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21"/>
        <dgm:pt modelId="22"/>
        <dgm:pt modelId="3"/>
        <dgm:pt modelId="31"/>
        <dgm:pt modelId="32"/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2"/>
        <dgm:pt modelId="21"/>
        <dgm:pt modelId="22"/>
        <dgm:pt modelId="3"/>
        <dgm:pt modelId="31"/>
        <dgm:pt modelId="32"/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clrData>
  <dgm:layoutNode name="Name0">
    <dgm:varLst>
      <dgm:chMax val="7"/>
      <dgm:dir/>
      <dgm:animLvl val="lvl"/>
      <dgm:resizeHandles val="exact"/>
    </dgm:varLst>
    <dgm:alg type="composite"/>
    <dgm:shape xmlns:r="http://schemas.openxmlformats.org/officeDocument/2006/relationships" r:blip="">
      <dgm:adjLst/>
    </dgm:shape>
    <dgm:presOf/>
    <dgm:choose name="Name1">
      <dgm:if name="Name2" func="var" arg="dir" op="equ" val="norm">
        <dgm:choose name="Name3">
          <dgm:if name="Name4" axis="ch" ptType="node" func="cnt" op="equ" val="1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b" refFor="ch" refForName="rect1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b" refFor="ch" refForName="rect1"/>
              <dgm:constr type="primFontSz" for="ch" op="equ" val="65"/>
              <dgm:constr type="secFontSz" for="ch" op="equ" val="65"/>
            </dgm:constrLst>
          </dgm:if>
          <dgm:if name="Name5" axis="ch" ptType="node" func="cnt" op="equ" val="2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5"/>
              <dgm:constr type="hOff" for="ch" forName="circle2" refType="h" refFor="ch" refForName="vertSpace2" fact="-0.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b" refFor="ch" refForName="rect2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b" refFor="ch" refForName="rect2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primFontSz" for="ch" op="equ" val="65"/>
              <dgm:constr type="secFontSz" for="ch" op="equ" val="65"/>
            </dgm:constrLst>
          </dgm:if>
          <dgm:if name="Name6" axis="ch" ptType="node" func="cnt" op="equ" val="3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66667"/>
              <dgm:constr type="hOff" for="ch" forName="circle2" refType="h" refFor="ch" refForName="vertSpace2" fact="-0.33333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33333"/>
              <dgm:constr type="hOff" for="ch" forName="circle3" refType="h" refFor="ch" refForName="vertSpace2" fact="-0.66667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b" refFor="ch" refForName="rect3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b" refFor="ch" refForName="rect3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primFontSz" for="ch" op="equ" val="65"/>
              <dgm:constr type="secFontSz" for="ch" op="equ" val="65"/>
            </dgm:constrLst>
          </dgm:if>
          <dgm:if name="Name7" axis="ch" ptType="node" func="cnt" op="equ" val="4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75"/>
              <dgm:constr type="hOff" for="ch" forName="circle2" refType="h" refFor="ch" refForName="vertSpace2" fact="-0.2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5"/>
              <dgm:constr type="hOff" for="ch" forName="circle3" refType="h" refFor="ch" refForName="vertSpace2" fact="-0.5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25"/>
              <dgm:constr type="hOff" for="ch" forName="circle4" refType="h" refFor="ch" refForName="vertSpace2" fact="-0.7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b" refFor="ch" refForName="rect4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b" refFor="ch" refForName="rect4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primFontSz" for="ch" op="equ" val="65"/>
              <dgm:constr type="secFontSz" for="ch" op="equ" val="65"/>
            </dgm:constrLst>
          </dgm:if>
          <dgm:if name="Name8" axis="ch" ptType="node" func="cnt" op="equ" val="5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8"/>
              <dgm:constr type="hOff" for="ch" forName="circle2" refType="h" refFor="ch" refForName="vertSpace2" fact="-0.2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6"/>
              <dgm:constr type="hOff" for="ch" forName="circle3" refType="h" refFor="ch" refForName="vertSpace2" fact="-0.4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4"/>
              <dgm:constr type="hOff" for="ch" forName="circle4" refType="h" refFor="ch" refForName="vertSpace2" fact="-0.6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l" refFor="ch" refForName="space"/>
              <dgm:constr type="h" for="ch" forName="circle5" refType="h" refFor="ch" refForName="circle1" fact="0.2"/>
              <dgm:constr type="hOff" for="ch" forName="circle5" refType="h" refFor="ch" refForName="vertSpace2" fact="-0.8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l" for="ch" forName="rect5" refType="r" refFor="ch" refForName="space"/>
              <dgm:constr type="r" for="ch" forName="rect5" refType="w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rect5ParTx" refType="r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b" refFor="ch" refForName="rect5"/>
              <dgm:constr type="l" for="ch" forName="rect5ChTx" refType="r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l" for="ch" forName="rect5ParTxNoCh" refType="r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b" refFor="ch" refForName="rect5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primFontSz" for="ch" op="equ" val="65"/>
              <dgm:constr type="secFontSz" for="ch" op="equ" val="65"/>
            </dgm:constrLst>
          </dgm:if>
          <dgm:if name="Name9" axis="ch" ptType="node" func="cnt" op="equ" val="6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83333"/>
              <dgm:constr type="hOff" for="ch" forName="circle2" refType="h" refFor="ch" refForName="vertSpace2" fact="-0.16667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66667"/>
              <dgm:constr type="hOff" for="ch" forName="circle3" refType="h" refFor="ch" refForName="vertSpace2" fact="-0.33333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5"/>
              <dgm:constr type="hOff" for="ch" forName="circle4" refType="h" refFor="ch" refForName="vertSpace2" fact="-0.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l" refFor="ch" refForName="space"/>
              <dgm:constr type="h" for="ch" forName="circle5" refType="h" refFor="ch" refForName="circle1" fact="0.33333"/>
              <dgm:constr type="hOff" for="ch" forName="circle5" refType="h" refFor="ch" refForName="vertSpace2" fact="-0.66667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l" for="ch" forName="rect5" refType="r" refFor="ch" refForName="space"/>
              <dgm:constr type="r" for="ch" forName="rect5" refType="w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l" refFor="ch" refForName="space"/>
              <dgm:constr type="h" for="ch" forName="circle6" refType="h" refFor="ch" refForName="circle1" fact="0.16667"/>
              <dgm:constr type="hOff" for="ch" forName="circle6" refType="h" refFor="ch" refForName="vertSpace2" fact="-0.83333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l" for="ch" forName="rect6" refType="r" refFor="ch" refForName="space"/>
              <dgm:constr type="r" for="ch" forName="rect6" refType="w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l" for="ch" forName="rect6ParTx" refType="r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b" refFor="ch" refForName="rect6"/>
              <dgm:constr type="l" for="ch" forName="rect6ChTx" refType="r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l" for="ch" forName="rect6ParTxNoCh" refType="r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b" refFor="ch" refForName="rect6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l" for="ch" forName="rect5ParTx" refType="r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l" for="ch" forName="rect5ChTx" refType="r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l" for="ch" forName="rect5ParTxNoCh" refType="r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primFontSz" for="ch" op="equ" val="65"/>
              <dgm:constr type="secFontSz" for="ch" op="equ" val="65"/>
            </dgm:constrLst>
          </dgm:if>
          <dgm:if name="Name10" axis="ch" ptType="node" func="cnt" op="gte" val="7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85714"/>
              <dgm:constr type="hOff" for="ch" forName="circle2" refType="h" refFor="ch" refForName="vertSpace2" fact="-0.14286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71429"/>
              <dgm:constr type="hOff" for="ch" forName="circle3" refType="h" refFor="ch" refForName="vertSpace2" fact="-0.28571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57143"/>
              <dgm:constr type="hOff" for="ch" forName="circle4" refType="h" refFor="ch" refForName="vertSpace2" fact="-0.42857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l" refFor="ch" refForName="space"/>
              <dgm:constr type="h" for="ch" forName="circle5" refType="h" refFor="ch" refForName="circle1" fact="0.42857"/>
              <dgm:constr type="hOff" for="ch" forName="circle5" refType="h" refFor="ch" refForName="vertSpace2" fact="-0.57143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l" for="ch" forName="rect5" refType="r" refFor="ch" refForName="space"/>
              <dgm:constr type="r" for="ch" forName="rect5" refType="w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l" refFor="ch" refForName="space"/>
              <dgm:constr type="h" for="ch" forName="circle6" refType="h" refFor="ch" refForName="circle1" fact="0.28571"/>
              <dgm:constr type="hOff" for="ch" forName="circle6" refType="h" refFor="ch" refForName="vertSpace2" fact="-0.71429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l" for="ch" forName="rect6" refType="r" refFor="ch" refForName="space"/>
              <dgm:constr type="r" for="ch" forName="rect6" refType="w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l" for="ch" forName="vertSpace7"/>
              <dgm:constr type="w" for="ch" forName="vertSpace7" refType="w"/>
              <dgm:constr type="h" for="ch" forName="vertSpace7" refType="h" refFor="ch" refForName="vertSpace6"/>
              <dgm:constr type="b" for="ch" forName="vertSpace7" refType="t" refFor="ch" refForName="vertSpace6"/>
              <dgm:constr type="ctrX" for="ch" forName="circle7" refType="l" refFor="ch" refForName="space"/>
              <dgm:constr type="h" for="ch" forName="circle7" refType="h" refFor="ch" refForName="circle1" fact="0.14286"/>
              <dgm:constr type="hOff" for="ch" forName="circle7" refType="h" refFor="ch" refForName="vertSpace2" fact="-0.85714"/>
              <dgm:constr type="w" for="ch" forName="circle7" refType="h" refFor="ch" refForName="circle7" op="equ"/>
              <dgm:constr type="wOff" for="ch" forName="circle7" refType="hOff" refFor="ch" refForName="circle7" op="equ"/>
              <dgm:constr type="b" for="ch" forName="circle7" refType="t" refFor="ch" refForName="vertSpace7"/>
              <dgm:constr type="l" for="ch" forName="rect7" refType="r" refFor="ch" refForName="space"/>
              <dgm:constr type="r" for="ch" forName="rect7" refType="w"/>
              <dgm:constr type="h" for="ch" forName="rect7" refType="h" refFor="ch" refForName="circle7"/>
              <dgm:constr type="hOff" for="ch" forName="rect7" refType="hOff" refFor="ch" refForName="circle7"/>
              <dgm:constr type="b" for="ch" forName="rect7" refType="b" refFor="ch" refForName="circle7"/>
              <dgm:constr type="l" for="ch" forName="rect7ParTx" refType="r" refFor="ch" refForName="space"/>
              <dgm:constr type="w" for="ch" forName="rect7ParTx" refType="w" refFor="ch" refForName="rect7" fact="0.5"/>
              <dgm:constr type="t" for="ch" forName="rect7ParTx" refType="t" refFor="ch" refForName="rect7"/>
              <dgm:constr type="b" for="ch" forName="rect7ParTx" refType="b" refFor="ch" refForName="rect7"/>
              <dgm:constr type="l" for="ch" forName="rect7ChTx" refType="r" refFor="ch" refForName="rect7ParTx"/>
              <dgm:constr type="w" for="ch" forName="rect7ChTx" refType="w" refFor="ch" refForName="rect7ParTx"/>
              <dgm:constr type="t" for="ch" forName="rect7ChTx" refType="t" refFor="ch" refForName="rect7ParTx"/>
              <dgm:constr type="b" for="ch" forName="rect7ChTx" refType="b" refFor="ch" refForName="rect7ParTx"/>
              <dgm:constr type="l" for="ch" forName="rect7ParTxNoCh" refType="r" refFor="ch" refForName="space"/>
              <dgm:constr type="w" for="ch" forName="rect7ParTxNoCh" refType="w" refFor="ch" refForName="rect7"/>
              <dgm:constr type="t" for="ch" forName="rect7ParTxNoCh" refType="t" refFor="ch" refForName="rect7"/>
              <dgm:constr type="b" for="ch" forName="rect7ParTxNoCh" refType="b" refFor="ch" refForName="rect7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l" for="ch" forName="rect5ParTx" refType="r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l" for="ch" forName="rect5ChTx" refType="r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l" for="ch" forName="rect5ParTxNoCh" refType="r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l" for="ch" forName="rect6ParTx" refType="r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t" refFor="ch" refForName="rect7"/>
              <dgm:constr type="l" for="ch" forName="rect6ChTx" refType="r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l" for="ch" forName="rect6ParTxNoCh" refType="r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t" refFor="ch" refForName="rect7"/>
              <dgm:constr type="primFontSz" for="ch" op="equ" val="65"/>
              <dgm:constr type="secFontSz" for="ch" op="equ" val="65"/>
            </dgm:constrLst>
          </dgm:if>
          <dgm:else name="Name11">
            <dgm:constrLst/>
          </dgm:else>
        </dgm:choose>
      </dgm:if>
      <dgm:else name="Name12">
        <dgm:choose name="Name13">
          <dgm:if name="Name14" axis="ch" ptType="node" func="cnt" op="equ" val="1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b" refFor="ch" refForName="rect1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b" refFor="ch" refForName="rect1"/>
              <dgm:constr type="primFontSz" for="ch" op="equ" val="65"/>
              <dgm:constr type="secFontSz" for="ch" op="equ" val="65"/>
            </dgm:constrLst>
          </dgm:if>
          <dgm:if name="Name15" axis="ch" ptType="node" func="cnt" op="equ" val="2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5"/>
              <dgm:constr type="hOff" for="ch" forName="circle2" refType="h" refFor="ch" refForName="vertSpace2" fact="-0.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b" refFor="ch" refForName="rect2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b" refFor="ch" refForName="rect2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primFontSz" for="ch" op="equ" val="65"/>
              <dgm:constr type="secFontSz" for="ch" op="equ" val="65"/>
            </dgm:constrLst>
          </dgm:if>
          <dgm:if name="Name16" axis="ch" ptType="node" func="cnt" op="equ" val="3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66667"/>
              <dgm:constr type="hOff" for="ch" forName="circle2" refType="h" refFor="ch" refForName="vertSpace2" fact="-0.33333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33333"/>
              <dgm:constr type="hOff" for="ch" forName="circle3" refType="h" refFor="ch" refForName="vertSpace2" fact="-0.66667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b" refFor="ch" refForName="rect3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b" refFor="ch" refForName="rect3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primFontSz" for="ch" op="equ" val="65"/>
              <dgm:constr type="secFontSz" for="ch" op="equ" val="65"/>
            </dgm:constrLst>
          </dgm:if>
          <dgm:if name="Name17" axis="ch" ptType="node" func="cnt" op="equ" val="4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75"/>
              <dgm:constr type="hOff" for="ch" forName="circle2" refType="h" refFor="ch" refForName="vertSpace2" fact="-0.2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5"/>
              <dgm:constr type="hOff" for="ch" forName="circle3" refType="h" refFor="ch" refForName="vertSpace2" fact="-0.5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25"/>
              <dgm:constr type="hOff" for="ch" forName="circle4" refType="h" refFor="ch" refForName="vertSpace2" fact="-0.7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b" refFor="ch" refForName="rect4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b" refFor="ch" refForName="rect4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primFontSz" for="ch" op="equ" val="65"/>
              <dgm:constr type="secFontSz" for="ch" op="equ" val="65"/>
            </dgm:constrLst>
          </dgm:if>
          <dgm:if name="Name18" axis="ch" ptType="node" func="cnt" op="equ" val="5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8"/>
              <dgm:constr type="hOff" for="ch" forName="circle2" refType="h" refFor="ch" refForName="vertSpace2" fact="-0.2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6"/>
              <dgm:constr type="hOff" for="ch" forName="circle3" refType="h" refFor="ch" refForName="vertSpace2" fact="-0.4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4"/>
              <dgm:constr type="hOff" for="ch" forName="circle4" refType="h" refFor="ch" refForName="vertSpace2" fact="-0.6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r" refFor="ch" refForName="space"/>
              <dgm:constr type="h" for="ch" forName="circle5" refType="h" refFor="ch" refForName="circle1" fact="0.2"/>
              <dgm:constr type="hOff" for="ch" forName="circle5" refType="h" refFor="ch" refForName="vertSpace2" fact="-0.8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r" for="ch" forName="rect5" refType="l" refFor="ch" refForName="space"/>
              <dgm:constr type="l" for="ch" forName="rect5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r" for="ch" forName="rect5ParTx" refType="l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b" refFor="ch" refForName="rect5"/>
              <dgm:constr type="r" for="ch" forName="rect5ChTx" refType="l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r" for="ch" forName="rect5ParTxNoCh" refType="l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b" refFor="ch" refForName="rect5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primFontSz" for="ch" op="equ" val="65"/>
              <dgm:constr type="secFontSz" for="ch" op="equ" val="65"/>
            </dgm:constrLst>
          </dgm:if>
          <dgm:if name="Name19" axis="ch" ptType="node" func="cnt" op="equ" val="6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83333"/>
              <dgm:constr type="hOff" for="ch" forName="circle2" refType="h" refFor="ch" refForName="vertSpace2" fact="-0.16667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66667"/>
              <dgm:constr type="hOff" for="ch" forName="circle3" refType="h" refFor="ch" refForName="vertSpace2" fact="-0.33333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5"/>
              <dgm:constr type="hOff" for="ch" forName="circle4" refType="h" refFor="ch" refForName="vertSpace2" fact="-0.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r" refFor="ch" refForName="space"/>
              <dgm:constr type="h" for="ch" forName="circle5" refType="h" refFor="ch" refForName="circle1" fact="0.33333"/>
              <dgm:constr type="hOff" for="ch" forName="circle5" refType="h" refFor="ch" refForName="vertSpace2" fact="-0.66667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r" for="ch" forName="rect5" refType="l" refFor="ch" refForName="space"/>
              <dgm:constr type="l" for="ch" forName="rect5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r" refFor="ch" refForName="space"/>
              <dgm:constr type="h" for="ch" forName="circle6" refType="h" refFor="ch" refForName="circle1" fact="0.16667"/>
              <dgm:constr type="hOff" for="ch" forName="circle6" refType="h" refFor="ch" refForName="vertSpace2" fact="-0.83333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r" for="ch" forName="rect6" refType="l" refFor="ch" refForName="space"/>
              <dgm:constr type="l" for="ch" forName="rect6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r" for="ch" forName="rect6ParTx" refType="l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b" refFor="ch" refForName="rect6"/>
              <dgm:constr type="r" for="ch" forName="rect6ChTx" refType="l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r" for="ch" forName="rect6ParTxNoCh" refType="l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b" refFor="ch" refForName="rect6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r" for="ch" forName="rect5ParTx" refType="l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r" for="ch" forName="rect5ChTx" refType="l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r" for="ch" forName="rect5ParTxNoCh" refType="l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primFontSz" for="ch" op="equ" val="65"/>
              <dgm:constr type="secFontSz" for="ch" op="equ" val="65"/>
            </dgm:constrLst>
          </dgm:if>
          <dgm:if name="Name20" axis="ch" ptType="node" func="cnt" op="gte" val="7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85714"/>
              <dgm:constr type="hOff" for="ch" forName="circle2" refType="h" refFor="ch" refForName="vertSpace2" fact="-0.14286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71429"/>
              <dgm:constr type="hOff" for="ch" forName="circle3" refType="h" refFor="ch" refForName="vertSpace2" fact="-0.28571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57143"/>
              <dgm:constr type="hOff" for="ch" forName="circle4" refType="h" refFor="ch" refForName="vertSpace2" fact="-0.42857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r" refFor="ch" refForName="space"/>
              <dgm:constr type="h" for="ch" forName="circle5" refType="h" refFor="ch" refForName="circle1" fact="0.42857"/>
              <dgm:constr type="hOff" for="ch" forName="circle5" refType="h" refFor="ch" refForName="vertSpace2" fact="-0.57143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r" for="ch" forName="rect5" refType="l" refFor="ch" refForName="space"/>
              <dgm:constr type="l" for="ch" forName="rect5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r" refFor="ch" refForName="space"/>
              <dgm:constr type="h" for="ch" forName="circle6" refType="h" refFor="ch" refForName="circle1" fact="0.28571"/>
              <dgm:constr type="hOff" for="ch" forName="circle6" refType="h" refFor="ch" refForName="vertSpace2" fact="-0.71429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r" for="ch" forName="rect6" refType="l" refFor="ch" refForName="space"/>
              <dgm:constr type="l" for="ch" forName="rect6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l" for="ch" forName="vertSpace7"/>
              <dgm:constr type="w" for="ch" forName="vertSpace7" refType="w"/>
              <dgm:constr type="h" for="ch" forName="vertSpace7" refType="h" refFor="ch" refForName="vertSpace6"/>
              <dgm:constr type="b" for="ch" forName="vertSpace7" refType="t" refFor="ch" refForName="vertSpace6"/>
              <dgm:constr type="ctrX" for="ch" forName="circle7" refType="r" refFor="ch" refForName="space"/>
              <dgm:constr type="h" for="ch" forName="circle7" refType="h" refFor="ch" refForName="circle1" fact="0.14286"/>
              <dgm:constr type="hOff" for="ch" forName="circle7" refType="h" refFor="ch" refForName="vertSpace2" fact="-0.85714"/>
              <dgm:constr type="w" for="ch" forName="circle7" refType="h" refFor="ch" refForName="circle7" op="equ"/>
              <dgm:constr type="wOff" for="ch" forName="circle7" refType="hOff" refFor="ch" refForName="circle7" op="equ"/>
              <dgm:constr type="b" for="ch" forName="circle7" refType="t" refFor="ch" refForName="vertSpace7"/>
              <dgm:constr type="r" for="ch" forName="rect7" refType="l" refFor="ch" refForName="space"/>
              <dgm:constr type="l" for="ch" forName="rect7"/>
              <dgm:constr type="h" for="ch" forName="rect7" refType="h" refFor="ch" refForName="circle7"/>
              <dgm:constr type="hOff" for="ch" forName="rect7" refType="hOff" refFor="ch" refForName="circle7"/>
              <dgm:constr type="b" for="ch" forName="rect7" refType="b" refFor="ch" refForName="circle7"/>
              <dgm:constr type="r" for="ch" forName="rect7ParTx" refType="l" refFor="ch" refForName="space"/>
              <dgm:constr type="w" for="ch" forName="rect7ParTx" refType="w" refFor="ch" refForName="rect7" fact="0.5"/>
              <dgm:constr type="t" for="ch" forName="rect7ParTx" refType="t" refFor="ch" refForName="rect7"/>
              <dgm:constr type="b" for="ch" forName="rect7ParTx" refType="b" refFor="ch" refForName="rect7"/>
              <dgm:constr type="r" for="ch" forName="rect7ChTx" refType="l" refFor="ch" refForName="rect7ParTx"/>
              <dgm:constr type="w" for="ch" forName="rect7ChTx" refType="w" refFor="ch" refForName="rect7ParTx"/>
              <dgm:constr type="t" for="ch" forName="rect7ChTx" refType="t" refFor="ch" refForName="rect7ParTx"/>
              <dgm:constr type="b" for="ch" forName="rect7ChTx" refType="b" refFor="ch" refForName="rect7ParTx"/>
              <dgm:constr type="r" for="ch" forName="rect7ParTxNoCh" refType="l" refFor="ch" refForName="space"/>
              <dgm:constr type="w" for="ch" forName="rect7ParTxNoCh" refType="w" refFor="ch" refForName="rect7"/>
              <dgm:constr type="t" for="ch" forName="rect7ParTxNoCh" refType="t" refFor="ch" refForName="rect7"/>
              <dgm:constr type="b" for="ch" forName="rect7ParTxNoCh" refType="b" refFor="ch" refForName="rect7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r" for="ch" forName="rect5ParTx" refType="l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r" for="ch" forName="rect5ChTx" refType="l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r" for="ch" forName="rect5ParTxNoCh" refType="l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r" for="ch" forName="rect6ParTx" refType="l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t" refFor="ch" refForName="rect7"/>
              <dgm:constr type="r" for="ch" forName="rect6ChTx" refType="l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r" for="ch" forName="rect6ParTxNoCh" refType="l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t" refFor="ch" refForName="rect7"/>
              <dgm:constr type="primFontSz" for="ch" op="equ" val="65"/>
              <dgm:constr type="secFontSz" for="ch" op="equ" val="65"/>
            </dgm:constrLst>
          </dgm:if>
          <dgm:else name="Name21">
            <dgm:constrLst/>
          </dgm:else>
        </dgm:choose>
      </dgm:else>
    </dgm:choose>
    <dgm:ruleLst/>
    <dgm:forEach name="Name22" axis="ch" ptType="node" cnt="1">
      <dgm:layoutNode name="circle1" styleLbl="node1">
        <dgm:alg type="sp"/>
        <dgm:choose name="Name23">
          <dgm:if name="Name24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25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rect1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26" axis="ch" ptType="node" st="2" cnt="1">
      <dgm:layoutNode name="vertSpace2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2" styleLbl="node1">
        <dgm:alg type="sp"/>
        <dgm:choose name="Name27">
          <dgm:if name="Name28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29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2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30" axis="ch" ptType="node" st="3" cnt="1">
      <dgm:layoutNode name="vertSpace3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3" styleLbl="node1">
        <dgm:alg type="sp"/>
        <dgm:choose name="Name31">
          <dgm:if name="Name32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33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3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34" axis="ch" ptType="node" st="4" cnt="1">
      <dgm:layoutNode name="vertSpace4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4" styleLbl="node1">
        <dgm:alg type="sp"/>
        <dgm:choose name="Name35">
          <dgm:if name="Name36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37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4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38" axis="ch" ptType="node" st="5" cnt="1">
      <dgm:layoutNode name="vertSpace5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5" styleLbl="node1">
        <dgm:alg type="sp"/>
        <dgm:choose name="Name39">
          <dgm:if name="Name40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41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5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42" axis="ch" ptType="node" st="6" cnt="1">
      <dgm:layoutNode name="vertSpace6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6" styleLbl="node1">
        <dgm:alg type="sp"/>
        <dgm:choose name="Name43">
          <dgm:if name="Name44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45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6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46" axis="ch" ptType="node" st="7" cnt="1">
      <dgm:layoutNode name="vertSpace7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7" styleLbl="node1">
        <dgm:alg type="sp"/>
        <dgm:choose name="Name47">
          <dgm:if name="Name48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49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7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50" axis="ch" ptType="node" cnt="1">
      <dgm:choose name="Name51">
        <dgm:if name="Name52" axis="root des" ptType="all node" func="maxDepth" op="gte" val="2">
          <dgm:layoutNode name="rect1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1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53">
          <dgm:layoutNode name="rect1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54" axis="ch" ptType="node" st="2" cnt="1">
      <dgm:choose name="Name55">
        <dgm:if name="Name56" axis="root des" ptType="all node" func="maxDepth" op="gte" val="2">
          <dgm:layoutNode name="rect2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2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57">
          <dgm:layoutNode name="rect2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58" axis="ch" ptType="node" st="3" cnt="1">
      <dgm:choose name="Name59">
        <dgm:if name="Name60" axis="root des" ptType="all node" func="maxDepth" op="gte" val="2">
          <dgm:layoutNode name="rect3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3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61">
          <dgm:layoutNode name="rect3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62" axis="ch" ptType="node" st="4" cnt="1">
      <dgm:choose name="Name63">
        <dgm:if name="Name64" axis="root des" ptType="all node" func="maxDepth" op="gte" val="2">
          <dgm:layoutNode name="rect4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4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65">
          <dgm:layoutNode name="rect4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66" axis="ch" ptType="node" st="5" cnt="1">
      <dgm:choose name="Name67">
        <dgm:if name="Name68" axis="root des" ptType="all node" func="maxDepth" op="gte" val="2">
          <dgm:layoutNode name="rect5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5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69">
          <dgm:layoutNode name="rect5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70" axis="ch" ptType="node" st="6" cnt="1">
      <dgm:choose name="Name71">
        <dgm:if name="Name72" axis="root des" ptType="all node" func="maxDepth" op="gte" val="2">
          <dgm:layoutNode name="rect6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6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73">
          <dgm:layoutNode name="rect6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74" axis="ch" ptType="node" st="7" cnt="1">
      <dgm:choose name="Name75">
        <dgm:if name="Name76" axis="root des" ptType="all node" func="maxDepth" op="gte" val="2">
          <dgm:layoutNode name="rect7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7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77">
          <dgm:layoutNode name="rect7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Anderson</dc:creator>
  <cp:keywords/>
  <dc:description/>
  <cp:lastModifiedBy>Kate Anderson</cp:lastModifiedBy>
  <cp:revision>1</cp:revision>
  <dcterms:created xsi:type="dcterms:W3CDTF">2024-03-28T05:31:00Z</dcterms:created>
  <dcterms:modified xsi:type="dcterms:W3CDTF">2024-03-28T05:38:00Z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1,3,4</vt:lpwstr>
  </property>
  <property fmtid="{D5CDD505-2E9C-101B-9397-08002B2CF9AE}" pid="3" name="ClassificationContentMarkingHeaderFontProps">
    <vt:lpwstr>#eedc00,12,Calibri</vt:lpwstr>
  </property>
  <property fmtid="{D5CDD505-2E9C-101B-9397-08002B2CF9AE}" pid="4" name="ClassificationContentMarkingHeaderText">
    <vt:lpwstr>RMIT Classification: Trusted</vt:lpwstr>
  </property>
  <property fmtid="{D5CDD505-2E9C-101B-9397-08002B2CF9AE}" pid="5" name="MSIP_Label_8c3d088b-6243-4963-a2e2-8b321ab7f8fc_Enabled">
    <vt:lpwstr>true</vt:lpwstr>
  </property>
  <property fmtid="{D5CDD505-2E9C-101B-9397-08002B2CF9AE}" pid="6" name="MSIP_Label_8c3d088b-6243-4963-a2e2-8b321ab7f8fc_SetDate">
    <vt:lpwstr>2024-03-28T05:38:03Z</vt:lpwstr>
  </property>
  <property fmtid="{D5CDD505-2E9C-101B-9397-08002B2CF9AE}" pid="7" name="MSIP_Label_8c3d088b-6243-4963-a2e2-8b321ab7f8fc_Method">
    <vt:lpwstr>Standard</vt:lpwstr>
  </property>
  <property fmtid="{D5CDD505-2E9C-101B-9397-08002B2CF9AE}" pid="8" name="MSIP_Label_8c3d088b-6243-4963-a2e2-8b321ab7f8fc_Name">
    <vt:lpwstr>Trusted</vt:lpwstr>
  </property>
  <property fmtid="{D5CDD505-2E9C-101B-9397-08002B2CF9AE}" pid="9" name="MSIP_Label_8c3d088b-6243-4963-a2e2-8b321ab7f8fc_SiteId">
    <vt:lpwstr>d1323671-cdbe-4417-b4d4-bdb24b51316b</vt:lpwstr>
  </property>
  <property fmtid="{D5CDD505-2E9C-101B-9397-08002B2CF9AE}" pid="10" name="MSIP_Label_8c3d088b-6243-4963-a2e2-8b321ab7f8fc_ActionId">
    <vt:lpwstr>58f7ca71-4e1e-4327-b641-26e01bbc4543</vt:lpwstr>
  </property>
  <property fmtid="{D5CDD505-2E9C-101B-9397-08002B2CF9AE}" pid="11" name="MSIP_Label_8c3d088b-6243-4963-a2e2-8b321ab7f8fc_ContentBits">
    <vt:lpwstr>1</vt:lpwstr>
  </property>
</Properties>
</file>