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C1" w:rsidRDefault="00C95EC1" w:rsidP="00C95EC1">
      <w:pPr>
        <w:pStyle w:val="Heading1"/>
        <w:spacing w:after="240"/>
      </w:pPr>
      <w:r>
        <w:t>Good laboratory practice</w:t>
      </w:r>
    </w:p>
    <w:p w:rsidR="00C95EC1" w:rsidRDefault="00C95EC1" w:rsidP="00C95EC1">
      <w:pPr>
        <w:pStyle w:val="Heading2"/>
      </w:pPr>
      <w:r>
        <w:t xml:space="preserve">Disability/learning difficulty: </w:t>
      </w:r>
      <w:r>
        <w:t>Hearing impaired</w:t>
      </w:r>
    </w:p>
    <w:p w:rsidR="00C95EC1" w:rsidRDefault="00C95EC1" w:rsidP="00C95EC1">
      <w:r>
        <w:t>Practical issue:</w:t>
      </w:r>
      <w:r>
        <w:tab/>
      </w:r>
    </w:p>
    <w:p w:rsidR="00C95EC1" w:rsidRDefault="00C95EC1" w:rsidP="00C95EC1">
      <w:pPr>
        <w:pStyle w:val="ListParagraph"/>
        <w:numPr>
          <w:ilvl w:val="0"/>
          <w:numId w:val="1"/>
        </w:numPr>
      </w:pPr>
      <w:r>
        <w:t>Unable to hear demonstrator over noise</w:t>
      </w:r>
    </w:p>
    <w:p w:rsidR="00C95EC1" w:rsidRDefault="00C95EC1" w:rsidP="00C95EC1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Unable to hear vi</w:t>
      </w:r>
      <w:r>
        <w:t>deo</w:t>
      </w:r>
      <w:r>
        <w:tab/>
      </w:r>
    </w:p>
    <w:p w:rsidR="00C95EC1" w:rsidRDefault="00C95EC1" w:rsidP="00C95EC1">
      <w:r>
        <w:t>Solution:</w:t>
      </w:r>
    </w:p>
    <w:p w:rsidR="00C95EC1" w:rsidRDefault="00C95EC1" w:rsidP="00C95EC1">
      <w:pPr>
        <w:pStyle w:val="ListParagraph"/>
        <w:numPr>
          <w:ilvl w:val="0"/>
          <w:numId w:val="2"/>
        </w:numPr>
      </w:pPr>
      <w:r>
        <w:t>Provide written information</w:t>
      </w:r>
    </w:p>
    <w:p w:rsidR="00C95EC1" w:rsidRDefault="00C95EC1" w:rsidP="00B80EA9">
      <w:pPr>
        <w:pStyle w:val="ListParagraph"/>
        <w:numPr>
          <w:ilvl w:val="0"/>
          <w:numId w:val="2"/>
        </w:numPr>
        <w:spacing w:after="360"/>
        <w:ind w:left="714" w:hanging="357"/>
        <w:contextualSpacing w:val="0"/>
      </w:pPr>
      <w:bookmarkStart w:id="0" w:name="_GoBack"/>
      <w:bookmarkEnd w:id="0"/>
      <w:r>
        <w:t>Use captions and transcripts</w:t>
      </w:r>
    </w:p>
    <w:p w:rsidR="00C95EC1" w:rsidRDefault="00C95EC1" w:rsidP="00C95EC1">
      <w:pPr>
        <w:pStyle w:val="Heading2"/>
      </w:pPr>
      <w:r w:rsidRPr="00C95EC1">
        <w:t>Disability/learning difficulty:</w:t>
      </w:r>
      <w:r>
        <w:t xml:space="preserve"> </w:t>
      </w:r>
      <w:r>
        <w:t>Wheelchair users</w:t>
      </w:r>
    </w:p>
    <w:p w:rsidR="00C95EC1" w:rsidRDefault="00C95EC1" w:rsidP="00C95EC1">
      <w:r>
        <w:t>Practical issue</w:t>
      </w:r>
      <w:r>
        <w:tab/>
      </w:r>
    </w:p>
    <w:p w:rsidR="00C95EC1" w:rsidRDefault="00C95EC1" w:rsidP="00C95EC1">
      <w:pPr>
        <w:pStyle w:val="ListParagraph"/>
        <w:numPr>
          <w:ilvl w:val="0"/>
          <w:numId w:val="3"/>
        </w:numPr>
      </w:pPr>
      <w:r>
        <w:t>Work bench too high</w:t>
      </w:r>
    </w:p>
    <w:p w:rsidR="00C95EC1" w:rsidRDefault="00C95EC1" w:rsidP="00C95EC1">
      <w:r>
        <w:t>Solutuion:</w:t>
      </w:r>
      <w:r>
        <w:tab/>
      </w:r>
    </w:p>
    <w:p w:rsidR="00C95EC1" w:rsidRDefault="00C95EC1" w:rsidP="00C95EC1">
      <w:pPr>
        <w:pStyle w:val="ListParagraph"/>
        <w:numPr>
          <w:ilvl w:val="0"/>
          <w:numId w:val="3"/>
        </w:numPr>
        <w:spacing w:after="360"/>
        <w:ind w:left="714" w:hanging="357"/>
        <w:contextualSpacing w:val="0"/>
      </w:pPr>
      <w:r>
        <w:t>Provide adjustable height benches</w:t>
      </w:r>
    </w:p>
    <w:p w:rsidR="00C95EC1" w:rsidRDefault="00C95EC1" w:rsidP="00C95EC1">
      <w:r w:rsidRPr="00C95EC1">
        <w:rPr>
          <w:rStyle w:val="Heading2Char"/>
        </w:rPr>
        <w:t>Disability/learning difficulty: Visually impaired/Dyslexia/Motor impairments</w:t>
      </w:r>
      <w:r>
        <w:tab/>
      </w:r>
    </w:p>
    <w:p w:rsidR="00C95EC1" w:rsidRDefault="00C95EC1" w:rsidP="00C95EC1">
      <w:r>
        <w:t>Practical issue</w:t>
      </w:r>
    </w:p>
    <w:p w:rsidR="00C95EC1" w:rsidRDefault="00C95EC1" w:rsidP="00C95EC1">
      <w:pPr>
        <w:pStyle w:val="ListParagraph"/>
        <w:numPr>
          <w:ilvl w:val="0"/>
          <w:numId w:val="3"/>
        </w:numPr>
      </w:pPr>
      <w:r>
        <w:t>Use of virtual laboratories</w:t>
      </w:r>
      <w:r>
        <w:tab/>
      </w:r>
    </w:p>
    <w:p w:rsidR="00C95EC1" w:rsidRDefault="00C95EC1" w:rsidP="00C95EC1">
      <w:r>
        <w:t>Solution:</w:t>
      </w:r>
    </w:p>
    <w:p w:rsidR="00C95EC1" w:rsidRDefault="00C95EC1" w:rsidP="00C95EC1">
      <w:pPr>
        <w:pStyle w:val="ListParagraph"/>
        <w:numPr>
          <w:ilvl w:val="0"/>
          <w:numId w:val="3"/>
        </w:numPr>
      </w:pPr>
      <w:r>
        <w:t>Ensure access to assistive technologies (screen readers/magnifiers)</w:t>
      </w:r>
    </w:p>
    <w:p w:rsidR="00C95EC1" w:rsidRDefault="00C95EC1" w:rsidP="00C95EC1">
      <w:pPr>
        <w:pStyle w:val="ListParagraph"/>
        <w:numPr>
          <w:ilvl w:val="0"/>
          <w:numId w:val="3"/>
        </w:numPr>
        <w:spacing w:after="360"/>
        <w:ind w:left="714" w:hanging="357"/>
        <w:contextualSpacing w:val="0"/>
      </w:pPr>
      <w:r>
        <w:t>Ensure material is in accessible formats</w:t>
      </w:r>
    </w:p>
    <w:p w:rsidR="00C95EC1" w:rsidRDefault="00C95EC1" w:rsidP="00C95EC1">
      <w:pPr>
        <w:rPr>
          <w:rStyle w:val="Heading2Char"/>
        </w:rPr>
      </w:pPr>
      <w:r>
        <w:rPr>
          <w:rStyle w:val="Heading2Char"/>
        </w:rPr>
        <w:t xml:space="preserve">Various: </w:t>
      </w:r>
    </w:p>
    <w:p w:rsidR="00C95EC1" w:rsidRPr="00C95EC1" w:rsidRDefault="00C95EC1" w:rsidP="00C95EC1">
      <w:r w:rsidRPr="00C95EC1">
        <w:t>Practical issue</w:t>
      </w:r>
    </w:p>
    <w:p w:rsidR="00C95EC1" w:rsidRDefault="00C95EC1" w:rsidP="00C95EC1">
      <w:pPr>
        <w:pStyle w:val="ListParagraph"/>
        <w:numPr>
          <w:ilvl w:val="0"/>
          <w:numId w:val="4"/>
        </w:numPr>
      </w:pPr>
      <w:r w:rsidRPr="00C95EC1">
        <w:t>e.g. use of hand held magnifiers</w:t>
      </w:r>
      <w:r>
        <w:tab/>
      </w:r>
    </w:p>
    <w:p w:rsidR="00C95EC1" w:rsidRDefault="00C95EC1" w:rsidP="00C95EC1">
      <w:r>
        <w:t>Solution</w:t>
      </w:r>
    </w:p>
    <w:p w:rsidR="00003145" w:rsidRDefault="00C95EC1" w:rsidP="00C95EC1">
      <w:pPr>
        <w:pStyle w:val="ListParagraph"/>
        <w:numPr>
          <w:ilvl w:val="0"/>
          <w:numId w:val="4"/>
        </w:numPr>
      </w:pPr>
      <w:r>
        <w:t>Purchase equipment e.g. clamps for holding items</w:t>
      </w:r>
    </w:p>
    <w:p w:rsidR="00C95EC1" w:rsidRDefault="00C95EC1" w:rsidP="00C95EC1"/>
    <w:p w:rsidR="00C95EC1" w:rsidRDefault="00C95EC1" w:rsidP="00C95EC1">
      <w:r>
        <w:t>(Doyle &amp; Robson 2002)</w:t>
      </w:r>
    </w:p>
    <w:sectPr w:rsidR="00C95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4BA"/>
    <w:multiLevelType w:val="hybridMultilevel"/>
    <w:tmpl w:val="C0B09F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B2120"/>
    <w:multiLevelType w:val="hybridMultilevel"/>
    <w:tmpl w:val="EF482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F44B4"/>
    <w:multiLevelType w:val="hybridMultilevel"/>
    <w:tmpl w:val="031E0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C80DDA"/>
    <w:multiLevelType w:val="hybridMultilevel"/>
    <w:tmpl w:val="9CD29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C1"/>
    <w:rsid w:val="00734E48"/>
    <w:rsid w:val="00793639"/>
    <w:rsid w:val="009C2775"/>
    <w:rsid w:val="00B80EA9"/>
    <w:rsid w:val="00BA3564"/>
    <w:rsid w:val="00BF17FC"/>
    <w:rsid w:val="00C95EC1"/>
    <w:rsid w:val="00E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D21482-0E10-44B0-9D02-621CBA18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FC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17FC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17FC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17FC"/>
    <w:pPr>
      <w:keepNext/>
      <w:keepLines/>
      <w:spacing w:before="40"/>
      <w:outlineLvl w:val="2"/>
    </w:pPr>
    <w:rPr>
      <w:rFonts w:ascii="Arial" w:eastAsiaTheme="majorEastAsia" w:hAnsi="Arial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F17FC"/>
    <w:rPr>
      <w:rFonts w:ascii="Arial" w:eastAsiaTheme="majorEastAsia" w:hAnsi="Arial" w:cstheme="majorBid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17FC"/>
    <w:rPr>
      <w:rFonts w:ascii="Arial" w:eastAsiaTheme="majorEastAsia" w:hAnsi="Arial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F17FC"/>
    <w:rPr>
      <w:rFonts w:ascii="Arial" w:eastAsiaTheme="majorEastAsia" w:hAnsi="Arial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C9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Watson</dc:creator>
  <cp:keywords/>
  <dc:description/>
  <cp:lastModifiedBy>Janet Watson</cp:lastModifiedBy>
  <cp:revision>2</cp:revision>
  <dcterms:created xsi:type="dcterms:W3CDTF">2018-08-20T00:53:00Z</dcterms:created>
  <dcterms:modified xsi:type="dcterms:W3CDTF">2018-08-20T01:03:00Z</dcterms:modified>
</cp:coreProperties>
</file>