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E" w:rsidRPr="00FF20F5" w:rsidRDefault="00FF20F5" w:rsidP="00586C73">
      <w:pPr>
        <w:pStyle w:val="Heading1"/>
        <w:spacing w:after="240"/>
        <w:rPr>
          <w:color w:val="auto"/>
        </w:rPr>
      </w:pPr>
      <w:r w:rsidRPr="00FF20F5">
        <w:rPr>
          <w:color w:val="auto"/>
        </w:rPr>
        <w:t>Perspectives: main activity</w:t>
      </w:r>
    </w:p>
    <w:p w:rsidR="00FF20F5" w:rsidRPr="00FF20F5" w:rsidRDefault="00FF20F5" w:rsidP="00FF20F5">
      <w:pPr>
        <w:pStyle w:val="Heading2"/>
        <w:rPr>
          <w:color w:val="auto"/>
        </w:rPr>
      </w:pPr>
      <w:r w:rsidRPr="00FF20F5">
        <w:rPr>
          <w:color w:val="auto"/>
        </w:rPr>
        <w:t>Critical thinking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Group</w:t>
      </w:r>
      <w:r>
        <w:rPr>
          <w:lang w:eastAsia="en-US"/>
        </w:rPr>
        <w:t>: Group 1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AIX160</w:t>
      </w:r>
      <w:r>
        <w:rPr>
          <w:lang w:eastAsia="en-US"/>
        </w:rPr>
        <w:t>: Introduction to University Study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Academic</w:t>
      </w:r>
      <w:r>
        <w:rPr>
          <w:lang w:eastAsia="en-US"/>
        </w:rPr>
        <w:t>: Moderator AIX160</w:t>
      </w:r>
    </w:p>
    <w:p w:rsidR="00FF20F5" w:rsidRDefault="00FF20F5" w:rsidP="00586C73">
      <w:pPr>
        <w:pStyle w:val="ListBullet"/>
        <w:spacing w:after="240"/>
        <w:ind w:left="357" w:hanging="357"/>
        <w:contextualSpacing w:val="0"/>
        <w:rPr>
          <w:lang w:eastAsia="en-US"/>
        </w:rPr>
      </w:pPr>
      <w:r w:rsidRPr="00FF20F5">
        <w:rPr>
          <w:b/>
          <w:lang w:eastAsia="en-US"/>
        </w:rPr>
        <w:t>Due Date</w:t>
      </w:r>
      <w:r>
        <w:rPr>
          <w:lang w:eastAsia="en-US"/>
        </w:rPr>
        <w:t>: 11:00am, 01 January 2018</w:t>
      </w:r>
    </w:p>
    <w:p w:rsidR="00FF20F5" w:rsidRPr="00FF20F5" w:rsidRDefault="00FF20F5" w:rsidP="00FF20F5">
      <w:pPr>
        <w:pStyle w:val="Heading2"/>
        <w:rPr>
          <w:color w:val="auto"/>
        </w:rPr>
      </w:pPr>
      <w:r w:rsidRPr="00FF20F5">
        <w:rPr>
          <w:color w:val="auto"/>
        </w:rPr>
        <w:t>Applying evaluation techniques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Group</w:t>
      </w:r>
      <w:r>
        <w:rPr>
          <w:lang w:eastAsia="en-US"/>
        </w:rPr>
        <w:t xml:space="preserve">: </w:t>
      </w:r>
      <w:r>
        <w:rPr>
          <w:lang w:eastAsia="en-US"/>
        </w:rPr>
        <w:t>Geelong and online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AIX160</w:t>
      </w:r>
      <w:r>
        <w:rPr>
          <w:lang w:eastAsia="en-US"/>
        </w:rPr>
        <w:t>: Introduction to University Study</w:t>
      </w:r>
      <w:bookmarkStart w:id="0" w:name="_GoBack"/>
      <w:bookmarkEnd w:id="0"/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Academic</w:t>
      </w:r>
      <w:r>
        <w:rPr>
          <w:lang w:eastAsia="en-US"/>
        </w:rPr>
        <w:t>: Moderator AIX160</w:t>
      </w:r>
    </w:p>
    <w:p w:rsidR="00FF20F5" w:rsidRDefault="00FF20F5" w:rsidP="00586C73">
      <w:pPr>
        <w:pStyle w:val="ListBullet"/>
        <w:spacing w:after="240"/>
        <w:ind w:left="357" w:hanging="357"/>
        <w:contextualSpacing w:val="0"/>
        <w:rPr>
          <w:lang w:eastAsia="en-US"/>
        </w:rPr>
      </w:pPr>
      <w:r w:rsidRPr="00FF20F5">
        <w:rPr>
          <w:b/>
          <w:lang w:eastAsia="en-US"/>
        </w:rPr>
        <w:t>Due Date</w:t>
      </w:r>
      <w:r>
        <w:rPr>
          <w:lang w:eastAsia="en-US"/>
        </w:rPr>
        <w:t xml:space="preserve">: </w:t>
      </w:r>
      <w:r>
        <w:rPr>
          <w:lang w:eastAsia="en-US"/>
        </w:rPr>
        <w:t>1:00pm, 03</w:t>
      </w:r>
      <w:r>
        <w:rPr>
          <w:lang w:eastAsia="en-US"/>
        </w:rPr>
        <w:t xml:space="preserve"> </w:t>
      </w:r>
      <w:r>
        <w:rPr>
          <w:lang w:eastAsia="en-US"/>
        </w:rPr>
        <w:t>August 2017</w:t>
      </w:r>
    </w:p>
    <w:p w:rsidR="00FF20F5" w:rsidRPr="00FF20F5" w:rsidRDefault="00B51DD3" w:rsidP="00FF20F5">
      <w:pPr>
        <w:pStyle w:val="Heading2"/>
        <w:rPr>
          <w:color w:val="auto"/>
        </w:rPr>
      </w:pPr>
      <w:r>
        <w:rPr>
          <w:color w:val="auto"/>
        </w:rPr>
        <w:t>Coal mining moratorium?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Group</w:t>
      </w:r>
      <w:r>
        <w:rPr>
          <w:lang w:eastAsia="en-US"/>
        </w:rPr>
        <w:t xml:space="preserve">: </w:t>
      </w:r>
      <w:r>
        <w:rPr>
          <w:lang w:eastAsia="en-US"/>
        </w:rPr>
        <w:t>Burwood Thursday 1—Group 4</w:t>
      </w:r>
    </w:p>
    <w:p w:rsidR="00FF20F5" w:rsidRDefault="00FF20F5" w:rsidP="00FF20F5">
      <w:pPr>
        <w:pStyle w:val="ListBullet"/>
        <w:rPr>
          <w:lang w:eastAsia="en-US"/>
        </w:rPr>
      </w:pPr>
      <w:r>
        <w:rPr>
          <w:b/>
          <w:lang w:eastAsia="en-US"/>
        </w:rPr>
        <w:t>EES200</w:t>
      </w:r>
      <w:r>
        <w:rPr>
          <w:lang w:eastAsia="en-US"/>
        </w:rPr>
        <w:t xml:space="preserve">: </w:t>
      </w:r>
      <w:r>
        <w:rPr>
          <w:lang w:eastAsia="en-US"/>
        </w:rPr>
        <w:t>Communicating Science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Academic</w:t>
      </w:r>
      <w:r>
        <w:rPr>
          <w:lang w:eastAsia="en-US"/>
        </w:rPr>
        <w:t xml:space="preserve">: Moderator </w:t>
      </w:r>
      <w:r>
        <w:rPr>
          <w:lang w:eastAsia="en-US"/>
        </w:rPr>
        <w:t>EES101/200</w:t>
      </w:r>
    </w:p>
    <w:p w:rsidR="00FF20F5" w:rsidRDefault="00FF20F5" w:rsidP="00FF20F5">
      <w:pPr>
        <w:pStyle w:val="ListBullet"/>
        <w:rPr>
          <w:lang w:eastAsia="en-US"/>
        </w:rPr>
      </w:pPr>
      <w:r w:rsidRPr="00FF20F5">
        <w:rPr>
          <w:b/>
          <w:lang w:eastAsia="en-US"/>
        </w:rPr>
        <w:t>Due Date</w:t>
      </w:r>
      <w:r>
        <w:rPr>
          <w:lang w:eastAsia="en-US"/>
        </w:rPr>
        <w:t>: 12:00pm, 08 March 2018</w:t>
      </w:r>
    </w:p>
    <w:p w:rsidR="00FF20F5" w:rsidRDefault="00FF20F5" w:rsidP="00FF20F5">
      <w:pPr>
        <w:pStyle w:val="ListBullet"/>
        <w:numPr>
          <w:ilvl w:val="0"/>
          <w:numId w:val="0"/>
        </w:numPr>
        <w:ind w:left="360" w:hanging="360"/>
        <w:rPr>
          <w:lang w:eastAsia="en-US"/>
        </w:rPr>
      </w:pPr>
    </w:p>
    <w:p w:rsidR="00FF20F5" w:rsidRDefault="00FF20F5" w:rsidP="00FF20F5">
      <w:pPr>
        <w:rPr>
          <w:lang w:eastAsia="en-US"/>
        </w:rPr>
      </w:pPr>
    </w:p>
    <w:p w:rsidR="00FF20F5" w:rsidRPr="00FF20F5" w:rsidRDefault="00FF20F5" w:rsidP="00FF20F5">
      <w:pPr>
        <w:rPr>
          <w:lang w:eastAsia="en-US"/>
        </w:rPr>
      </w:pPr>
    </w:p>
    <w:sectPr w:rsidR="00FF20F5" w:rsidRPr="00FF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B8F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EE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C8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0C5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7A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D04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C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4EF7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5"/>
    <w:rsid w:val="00266A27"/>
    <w:rsid w:val="004C4EA3"/>
    <w:rsid w:val="004F685E"/>
    <w:rsid w:val="005672D0"/>
    <w:rsid w:val="00586C73"/>
    <w:rsid w:val="005C1719"/>
    <w:rsid w:val="006C5D2F"/>
    <w:rsid w:val="008814BE"/>
    <w:rsid w:val="008A1F24"/>
    <w:rsid w:val="008D468B"/>
    <w:rsid w:val="00924BEB"/>
    <w:rsid w:val="00B51DD3"/>
    <w:rsid w:val="00CA64D0"/>
    <w:rsid w:val="00CB46CE"/>
    <w:rsid w:val="00F4333E"/>
    <w:rsid w:val="00F93B02"/>
    <w:rsid w:val="00FB0529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EFFE8-DA4E-44EA-ACFA-6BE8907D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  <w:style w:type="paragraph" w:styleId="ListBullet">
    <w:name w:val="List Bullet"/>
    <w:basedOn w:val="Normal"/>
    <w:uiPriority w:val="99"/>
    <w:unhideWhenUsed/>
    <w:rsid w:val="00FF20F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2017-10-09T02:07:00Z</dcterms:created>
  <dcterms:modified xsi:type="dcterms:W3CDTF">2017-10-09T02:16:00Z</dcterms:modified>
</cp:coreProperties>
</file>