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90" w:rsidRPr="00351790" w:rsidRDefault="00351790" w:rsidP="00351790">
      <w:pPr>
        <w:pStyle w:val="Heading1"/>
        <w:spacing w:after="240"/>
        <w:rPr>
          <w:color w:val="auto"/>
        </w:rPr>
      </w:pPr>
      <w:r w:rsidRPr="00351790">
        <w:rPr>
          <w:color w:val="auto"/>
        </w:rPr>
        <w:t>Academic and Peer Support: How they can help your students!</w:t>
      </w:r>
    </w:p>
    <w:p w:rsidR="00351790" w:rsidRPr="00351790" w:rsidRDefault="00351790">
      <w:pPr>
        <w:rPr>
          <w:rFonts w:asciiTheme="minorHAnsi" w:hAnsiTheme="minorHAnsi" w:cstheme="minorHAnsi"/>
        </w:rPr>
      </w:pPr>
      <w:r w:rsidRPr="00351790">
        <w:rPr>
          <w:rFonts w:asciiTheme="minorHAnsi" w:hAnsiTheme="minorHAnsi" w:cstheme="minorHAnsi"/>
        </w:rPr>
        <w:t>[Start transcript]</w:t>
      </w:r>
    </w:p>
    <w:p w:rsidR="00351790" w:rsidRPr="008E354F" w:rsidRDefault="008E354F">
      <w:pPr>
        <w:rPr>
          <w:rFonts w:asciiTheme="minorHAnsi" w:hAnsiTheme="minorHAnsi" w:cstheme="minorHAnsi"/>
          <w:b/>
        </w:rPr>
      </w:pPr>
      <w:r>
        <w:rPr>
          <w:rFonts w:asciiTheme="minorHAnsi" w:hAnsiTheme="minorHAnsi" w:cstheme="minorHAnsi"/>
          <w:b/>
        </w:rPr>
        <w:t>[Vittoria</w:t>
      </w:r>
      <w:r w:rsidR="00351790" w:rsidRPr="008E354F">
        <w:rPr>
          <w:rFonts w:asciiTheme="minorHAnsi" w:hAnsiTheme="minorHAnsi" w:cstheme="minorHAnsi"/>
          <w:b/>
        </w:rPr>
        <w:t>]</w:t>
      </w:r>
    </w:p>
    <w:p w:rsidR="008814BE" w:rsidRPr="00351790" w:rsidRDefault="00351790">
      <w:pPr>
        <w:rPr>
          <w:rFonts w:asciiTheme="minorHAnsi" w:hAnsiTheme="minorHAnsi" w:cstheme="minorHAnsi"/>
        </w:rPr>
      </w:pPr>
      <w:r w:rsidRPr="00351790">
        <w:rPr>
          <w:rFonts w:asciiTheme="minorHAnsi" w:hAnsiTheme="minorHAnsi" w:cstheme="minorHAnsi"/>
        </w:rPr>
        <w:t>Hi I'</w:t>
      </w:r>
      <w:r w:rsidR="00A36D83">
        <w:rPr>
          <w:rFonts w:asciiTheme="minorHAnsi" w:hAnsiTheme="minorHAnsi" w:cstheme="minorHAnsi"/>
        </w:rPr>
        <w:t xml:space="preserve">m Vittoria. </w:t>
      </w:r>
      <w:r w:rsidRPr="00351790">
        <w:rPr>
          <w:rFonts w:asciiTheme="minorHAnsi" w:hAnsiTheme="minorHAnsi" w:cstheme="minorHAnsi"/>
        </w:rPr>
        <w:t>I'm a Language and Learning Adviser</w:t>
      </w:r>
    </w:p>
    <w:p w:rsidR="00351790" w:rsidRPr="008E354F" w:rsidRDefault="00351790">
      <w:pPr>
        <w:rPr>
          <w:rFonts w:asciiTheme="minorHAnsi" w:hAnsiTheme="minorHAnsi" w:cstheme="minorHAnsi"/>
          <w:b/>
        </w:rPr>
      </w:pPr>
      <w:r w:rsidRPr="008E354F">
        <w:rPr>
          <w:rFonts w:asciiTheme="minorHAnsi" w:hAnsiTheme="minorHAnsi" w:cstheme="minorHAnsi"/>
          <w:b/>
        </w:rPr>
        <w:t xml:space="preserve">[Nick] </w:t>
      </w:r>
    </w:p>
    <w:p w:rsidR="00351790" w:rsidRDefault="00351790">
      <w:pPr>
        <w:rPr>
          <w:rFonts w:asciiTheme="minorHAnsi" w:hAnsiTheme="minorHAnsi" w:cstheme="minorHAnsi"/>
        </w:rPr>
      </w:pPr>
      <w:r>
        <w:rPr>
          <w:rFonts w:asciiTheme="minorHAnsi" w:hAnsiTheme="minorHAnsi" w:cstheme="minorHAnsi"/>
        </w:rPr>
        <w:t>And I'm Nick and I'm a Writing Mentor</w:t>
      </w:r>
    </w:p>
    <w:p w:rsidR="00351790" w:rsidRPr="008E354F" w:rsidRDefault="008E354F" w:rsidP="00351790">
      <w:pPr>
        <w:rPr>
          <w:rFonts w:asciiTheme="minorHAnsi" w:hAnsiTheme="minorHAnsi" w:cstheme="minorHAnsi"/>
          <w:b/>
        </w:rPr>
      </w:pPr>
      <w:r w:rsidRPr="008E354F">
        <w:rPr>
          <w:rFonts w:asciiTheme="minorHAnsi" w:hAnsiTheme="minorHAnsi" w:cstheme="minorHAnsi"/>
          <w:b/>
        </w:rPr>
        <w:t>[Vittoria</w:t>
      </w:r>
      <w:r w:rsidR="00351790" w:rsidRPr="008E354F">
        <w:rPr>
          <w:rFonts w:asciiTheme="minorHAnsi" w:hAnsiTheme="minorHAnsi" w:cstheme="minorHAnsi"/>
          <w:b/>
        </w:rPr>
        <w:t>]</w:t>
      </w:r>
    </w:p>
    <w:p w:rsidR="00351790" w:rsidRDefault="00351790">
      <w:pPr>
        <w:rPr>
          <w:rFonts w:asciiTheme="minorHAnsi" w:hAnsiTheme="minorHAnsi" w:cstheme="minorHAnsi"/>
        </w:rPr>
      </w:pPr>
      <w:r>
        <w:rPr>
          <w:rFonts w:asciiTheme="minorHAnsi" w:hAnsiTheme="minorHAnsi" w:cstheme="minorHAnsi"/>
        </w:rPr>
        <w:t>Students come to us, depending on the time of the trimester and ask us all sorts of questions.</w:t>
      </w:r>
      <w:r w:rsidR="008E354F">
        <w:rPr>
          <w:rFonts w:asciiTheme="minorHAnsi" w:hAnsiTheme="minorHAnsi" w:cstheme="minorHAnsi"/>
        </w:rPr>
        <w:t xml:space="preserve"> One common question that we </w:t>
      </w:r>
      <w:r w:rsidR="00A36D83">
        <w:rPr>
          <w:rFonts w:asciiTheme="minorHAnsi" w:hAnsiTheme="minorHAnsi" w:cstheme="minorHAnsi"/>
        </w:rPr>
        <w:t>are</w:t>
      </w:r>
      <w:r w:rsidR="008E354F">
        <w:rPr>
          <w:rFonts w:asciiTheme="minorHAnsi" w:hAnsiTheme="minorHAnsi" w:cstheme="minorHAnsi"/>
        </w:rPr>
        <w:t xml:space="preserve"> asked is 'How can I improve my English proficiency?' It can seem hard for students whose main language is not English to progress or feel that they are progressing in their academic studies. And what we do is talk to them and we try to uncover what areas of English language seem problematic. For example, it may be reading or it may be learning</w:t>
      </w:r>
      <w:r w:rsidR="00A36D83">
        <w:rPr>
          <w:rFonts w:asciiTheme="minorHAnsi" w:hAnsiTheme="minorHAnsi" w:cstheme="minorHAnsi"/>
        </w:rPr>
        <w:t xml:space="preserve"> new</w:t>
      </w:r>
      <w:r w:rsidR="008E354F">
        <w:rPr>
          <w:rFonts w:asciiTheme="minorHAnsi" w:hAnsiTheme="minorHAnsi" w:cstheme="minorHAnsi"/>
        </w:rPr>
        <w:t xml:space="preserve"> vocabulary. And what we do is give them strategies and tips that will help them. So it is an individual plan that we work on.</w:t>
      </w:r>
    </w:p>
    <w:p w:rsidR="008E354F" w:rsidRPr="008E354F" w:rsidRDefault="008E354F" w:rsidP="008E354F">
      <w:pPr>
        <w:rPr>
          <w:rFonts w:asciiTheme="minorHAnsi" w:hAnsiTheme="minorHAnsi" w:cstheme="minorHAnsi"/>
          <w:b/>
        </w:rPr>
      </w:pPr>
      <w:r w:rsidRPr="008E354F">
        <w:rPr>
          <w:rFonts w:asciiTheme="minorHAnsi" w:hAnsiTheme="minorHAnsi" w:cstheme="minorHAnsi"/>
          <w:b/>
        </w:rPr>
        <w:t xml:space="preserve">[Nick] </w:t>
      </w:r>
    </w:p>
    <w:p w:rsidR="008E354F" w:rsidRDefault="008E354F">
      <w:pPr>
        <w:rPr>
          <w:rFonts w:asciiTheme="minorHAnsi" w:hAnsiTheme="minorHAnsi" w:cstheme="minorHAnsi"/>
        </w:rPr>
      </w:pPr>
      <w:r>
        <w:rPr>
          <w:rFonts w:asciiTheme="minorHAnsi" w:hAnsiTheme="minorHAnsi" w:cstheme="minorHAnsi"/>
        </w:rPr>
        <w:t xml:space="preserve">As a Writing Mentor, I'm also a current student here at Deakin. We can help students with all facets of their assignments from the very beginning, when they first get the question, to when they are about to submit their final copy. </w:t>
      </w:r>
      <w:r w:rsidR="00A36D83">
        <w:rPr>
          <w:rFonts w:asciiTheme="minorHAnsi" w:hAnsiTheme="minorHAnsi" w:cstheme="minorHAnsi"/>
        </w:rPr>
        <w:t>So t</w:t>
      </w:r>
      <w:r>
        <w:rPr>
          <w:rFonts w:asciiTheme="minorHAnsi" w:hAnsiTheme="minorHAnsi" w:cstheme="minorHAnsi"/>
        </w:rPr>
        <w:t xml:space="preserve">his can include how to interpret their assignment question, </w:t>
      </w:r>
      <w:r w:rsidR="00A36D83">
        <w:rPr>
          <w:rFonts w:asciiTheme="minorHAnsi" w:hAnsiTheme="minorHAnsi" w:cstheme="minorHAnsi"/>
        </w:rPr>
        <w:t xml:space="preserve">how to </w:t>
      </w:r>
      <w:r>
        <w:rPr>
          <w:rFonts w:asciiTheme="minorHAnsi" w:hAnsiTheme="minorHAnsi" w:cstheme="minorHAnsi"/>
        </w:rPr>
        <w:t>structure their essay, how to effectively research, or even</w:t>
      </w:r>
      <w:r w:rsidR="00A36D83">
        <w:rPr>
          <w:rFonts w:asciiTheme="minorHAnsi" w:hAnsiTheme="minorHAnsi" w:cstheme="minorHAnsi"/>
        </w:rPr>
        <w:t xml:space="preserve"> just </w:t>
      </w:r>
      <w:r>
        <w:rPr>
          <w:rFonts w:asciiTheme="minorHAnsi" w:hAnsiTheme="minorHAnsi" w:cstheme="minorHAnsi"/>
        </w:rPr>
        <w:t>looking over specific parts where they feel may be, their writing doesn't quite flow as well as they would like to.</w:t>
      </w:r>
    </w:p>
    <w:p w:rsidR="008E354F" w:rsidRDefault="008E354F">
      <w:pPr>
        <w:rPr>
          <w:rFonts w:asciiTheme="minorHAnsi" w:hAnsiTheme="minorHAnsi" w:cstheme="minorHAnsi"/>
        </w:rPr>
      </w:pPr>
      <w:r>
        <w:rPr>
          <w:rFonts w:asciiTheme="minorHAnsi" w:hAnsiTheme="minorHAnsi" w:cstheme="minorHAnsi"/>
        </w:rPr>
        <w:t>[End transcript]</w:t>
      </w:r>
    </w:p>
    <w:p w:rsidR="00F13A4E" w:rsidRPr="00351790" w:rsidRDefault="00F13A4E">
      <w:pPr>
        <w:rPr>
          <w:rFonts w:asciiTheme="minorHAnsi" w:hAnsiTheme="minorHAnsi" w:cstheme="minorHAnsi"/>
        </w:rPr>
      </w:pPr>
      <w:hyperlink r:id="rId5" w:history="1">
        <w:r w:rsidRPr="00DD39BE">
          <w:rPr>
            <w:rStyle w:val="Hyperlink"/>
            <w:rFonts w:asciiTheme="minorHAnsi" w:hAnsiTheme="minorHAnsi" w:cstheme="minorHAnsi"/>
          </w:rPr>
          <w:t>https://video.deakin.edu.au/media/t/0_ufayyv09</w:t>
        </w:r>
      </w:hyperlink>
      <w:r>
        <w:rPr>
          <w:rFonts w:asciiTheme="minorHAnsi" w:hAnsiTheme="minorHAnsi" w:cstheme="minorHAnsi"/>
        </w:rPr>
        <w:t xml:space="preserve"> </w:t>
      </w:r>
      <w:bookmarkStart w:id="0" w:name="_GoBack"/>
      <w:bookmarkEnd w:id="0"/>
    </w:p>
    <w:sectPr w:rsidR="00F13A4E" w:rsidRPr="00351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60E6B8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6E271DA"/>
    <w:lvl w:ilvl="0">
      <w:start w:val="1"/>
      <w:numFmt w:val="decimal"/>
      <w:lvlText w:val="%1."/>
      <w:lvlJc w:val="left"/>
      <w:pPr>
        <w:tabs>
          <w:tab w:val="num" w:pos="360"/>
        </w:tabs>
        <w:ind w:left="360" w:hanging="360"/>
      </w:pPr>
    </w:lvl>
  </w:abstractNum>
  <w:abstractNum w:abstractNumId="2" w15:restartNumberingAfterBreak="0">
    <w:nsid w:val="07D64BEA"/>
    <w:multiLevelType w:val="hybridMultilevel"/>
    <w:tmpl w:val="230E420A"/>
    <w:lvl w:ilvl="0" w:tplc="BF8CDB8C">
      <w:start w:val="1"/>
      <w:numFmt w:val="bullet"/>
      <w:pStyle w:val="ListBullet2"/>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0E8E1DF2"/>
    <w:multiLevelType w:val="hybridMultilevel"/>
    <w:tmpl w:val="EB0A930E"/>
    <w:lvl w:ilvl="0" w:tplc="F80A3420">
      <w:start w:val="1"/>
      <w:numFmt w:val="decimal"/>
      <w:pStyle w:val="ListNumb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90"/>
    <w:rsid w:val="00266A27"/>
    <w:rsid w:val="00351790"/>
    <w:rsid w:val="004C4EA3"/>
    <w:rsid w:val="004F685E"/>
    <w:rsid w:val="005672D0"/>
    <w:rsid w:val="005C1719"/>
    <w:rsid w:val="006C5D2F"/>
    <w:rsid w:val="008814BE"/>
    <w:rsid w:val="008A1F24"/>
    <w:rsid w:val="008D468B"/>
    <w:rsid w:val="008E354F"/>
    <w:rsid w:val="00924BEB"/>
    <w:rsid w:val="00A36D83"/>
    <w:rsid w:val="00CA64D0"/>
    <w:rsid w:val="00CB46CE"/>
    <w:rsid w:val="00F13A4E"/>
    <w:rsid w:val="00F4333E"/>
    <w:rsid w:val="00F93B02"/>
    <w:rsid w:val="00FB0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ABCD-6AF9-45AF-8589-FF305A26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19"/>
    <w:rPr>
      <w:rFonts w:ascii="Arial" w:eastAsiaTheme="minorEastAsia" w:hAnsi="Arial"/>
      <w:lang w:eastAsia="en-AU"/>
    </w:rPr>
  </w:style>
  <w:style w:type="paragraph" w:styleId="Heading1">
    <w:name w:val="heading 1"/>
    <w:basedOn w:val="Normal"/>
    <w:next w:val="Normal"/>
    <w:link w:val="Heading1Char"/>
    <w:uiPriority w:val="9"/>
    <w:qFormat/>
    <w:rsid w:val="008D468B"/>
    <w:pPr>
      <w:keepNext/>
      <w:keepLines/>
      <w:spacing w:before="240" w:after="0"/>
      <w:outlineLvl w:val="0"/>
    </w:pPr>
    <w:rPr>
      <w:rFonts w:asciiTheme="majorHAnsi" w:eastAsiaTheme="majorEastAsia" w:hAnsiTheme="majorHAnsi" w:cstheme="majorBidi"/>
      <w:b/>
      <w:color w:val="002060"/>
      <w:sz w:val="32"/>
      <w:szCs w:val="32"/>
      <w:lang w:eastAsia="en-US"/>
    </w:rPr>
  </w:style>
  <w:style w:type="paragraph" w:styleId="Heading2">
    <w:name w:val="heading 2"/>
    <w:basedOn w:val="Normal"/>
    <w:next w:val="Normal"/>
    <w:link w:val="Heading2Char"/>
    <w:uiPriority w:val="9"/>
    <w:unhideWhenUsed/>
    <w:qFormat/>
    <w:rsid w:val="008D468B"/>
    <w:pPr>
      <w:keepNext/>
      <w:keepLines/>
      <w:spacing w:before="40" w:after="0"/>
      <w:outlineLvl w:val="1"/>
    </w:pPr>
    <w:rPr>
      <w:rFonts w:asciiTheme="majorHAnsi" w:eastAsiaTheme="majorEastAsia" w:hAnsiTheme="majorHAnsi" w:cstheme="majorBidi"/>
      <w:b/>
      <w:color w:val="002060"/>
      <w:sz w:val="26"/>
      <w:szCs w:val="26"/>
      <w:lang w:eastAsia="en-US"/>
    </w:rPr>
  </w:style>
  <w:style w:type="paragraph" w:styleId="Heading4">
    <w:name w:val="heading 4"/>
    <w:basedOn w:val="Normal"/>
    <w:next w:val="Normal"/>
    <w:link w:val="Heading4Char"/>
    <w:uiPriority w:val="9"/>
    <w:unhideWhenUsed/>
    <w:qFormat/>
    <w:rsid w:val="008A1F24"/>
    <w:pPr>
      <w:keepNext/>
      <w:keepLines/>
      <w:spacing w:before="40" w:after="0"/>
      <w:outlineLvl w:val="3"/>
    </w:pPr>
    <w:rPr>
      <w:rFonts w:asciiTheme="majorHAnsi" w:eastAsiaTheme="majorEastAsia" w:hAnsiTheme="majorHAnsi" w:cstheme="majorBid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93B02"/>
    <w:pPr>
      <w:spacing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F93B02"/>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autoRedefine/>
    <w:uiPriority w:val="11"/>
    <w:qFormat/>
    <w:rsid w:val="00F93B02"/>
    <w:pPr>
      <w:numPr>
        <w:ilvl w:val="1"/>
      </w:numPr>
    </w:pPr>
    <w:rPr>
      <w:color w:val="5A5A5A" w:themeColor="text1" w:themeTint="A5"/>
      <w:spacing w:val="15"/>
      <w:sz w:val="28"/>
    </w:rPr>
  </w:style>
  <w:style w:type="character" w:customStyle="1" w:styleId="SubtitleChar">
    <w:name w:val="Subtitle Char"/>
    <w:basedOn w:val="DefaultParagraphFont"/>
    <w:link w:val="Subtitle"/>
    <w:uiPriority w:val="11"/>
    <w:rsid w:val="00F93B02"/>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8D468B"/>
    <w:rPr>
      <w:rFonts w:asciiTheme="majorHAnsi" w:eastAsiaTheme="majorEastAsia" w:hAnsiTheme="majorHAnsi" w:cstheme="majorBidi"/>
      <w:b/>
      <w:color w:val="002060"/>
      <w:sz w:val="32"/>
      <w:szCs w:val="32"/>
    </w:rPr>
  </w:style>
  <w:style w:type="character" w:customStyle="1" w:styleId="Heading2Char">
    <w:name w:val="Heading 2 Char"/>
    <w:basedOn w:val="DefaultParagraphFont"/>
    <w:link w:val="Heading2"/>
    <w:uiPriority w:val="9"/>
    <w:rsid w:val="008D468B"/>
    <w:rPr>
      <w:rFonts w:asciiTheme="majorHAnsi" w:eastAsiaTheme="majorEastAsia" w:hAnsiTheme="majorHAnsi" w:cstheme="majorBidi"/>
      <w:b/>
      <w:color w:val="002060"/>
      <w:sz w:val="26"/>
      <w:szCs w:val="26"/>
    </w:rPr>
  </w:style>
  <w:style w:type="paragraph" w:styleId="ListNumber">
    <w:name w:val="List Number"/>
    <w:basedOn w:val="Normal"/>
    <w:uiPriority w:val="99"/>
    <w:unhideWhenUsed/>
    <w:rsid w:val="00CA64D0"/>
    <w:pPr>
      <w:numPr>
        <w:numId w:val="2"/>
      </w:numPr>
      <w:contextualSpacing/>
    </w:pPr>
  </w:style>
  <w:style w:type="character" w:customStyle="1" w:styleId="Heading4Char">
    <w:name w:val="Heading 4 Char"/>
    <w:basedOn w:val="DefaultParagraphFont"/>
    <w:link w:val="Heading4"/>
    <w:uiPriority w:val="9"/>
    <w:rsid w:val="008A1F24"/>
    <w:rPr>
      <w:rFonts w:asciiTheme="majorHAnsi" w:eastAsiaTheme="majorEastAsia" w:hAnsiTheme="majorHAnsi" w:cstheme="majorBidi"/>
      <w:iCs/>
      <w:color w:val="2E74B5" w:themeColor="accent1" w:themeShade="BF"/>
    </w:rPr>
  </w:style>
  <w:style w:type="paragraph" w:styleId="ListBullet2">
    <w:name w:val="List Bullet 2"/>
    <w:basedOn w:val="Normal"/>
    <w:uiPriority w:val="99"/>
    <w:unhideWhenUsed/>
    <w:rsid w:val="00266A27"/>
    <w:pPr>
      <w:numPr>
        <w:numId w:val="4"/>
      </w:numPr>
      <w:tabs>
        <w:tab w:val="num" w:pos="643"/>
      </w:tabs>
      <w:contextualSpacing/>
    </w:pPr>
    <w:rPr>
      <w:rFonts w:eastAsiaTheme="minorHAnsi"/>
      <w:lang w:val="en-US" w:eastAsia="en-US"/>
    </w:rPr>
  </w:style>
  <w:style w:type="character" w:styleId="Hyperlink">
    <w:name w:val="Hyperlink"/>
    <w:basedOn w:val="DefaultParagraphFont"/>
    <w:uiPriority w:val="99"/>
    <w:unhideWhenUsed/>
    <w:rsid w:val="00F13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deo.deakin.edu.au/media/t/0_ufayyv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dcterms:created xsi:type="dcterms:W3CDTF">2017-09-13T23:35:00Z</dcterms:created>
  <dcterms:modified xsi:type="dcterms:W3CDTF">2017-09-14T00:27:00Z</dcterms:modified>
</cp:coreProperties>
</file>