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B8A7" w14:textId="77777777" w:rsidR="002D3728" w:rsidRDefault="002D3728" w:rsidP="002D3728">
      <w:pPr>
        <w:pStyle w:val="paragraph"/>
        <w:textAlignment w:val="baseline"/>
      </w:pPr>
      <w:r>
        <w:rPr>
          <w:rStyle w:val="normaltextrun"/>
          <w:rFonts w:ascii="Calibri" w:hAnsi="Calibri" w:cs="Calibri"/>
          <w:color w:val="000000"/>
          <w:sz w:val="36"/>
          <w:szCs w:val="36"/>
        </w:rPr>
        <w:t>My name is Amy Sellers and I am one of the Liaison Librarians working with the school of education.</w:t>
      </w:r>
      <w:r>
        <w:rPr>
          <w:rStyle w:val="eop"/>
          <w:rFonts w:ascii="Calibri" w:hAnsi="Calibri" w:cs="Calibri"/>
          <w:sz w:val="36"/>
          <w:szCs w:val="36"/>
        </w:rPr>
        <w:t> </w:t>
      </w:r>
    </w:p>
    <w:p w14:paraId="1D39CD31" w14:textId="77777777" w:rsidR="002D3728" w:rsidRDefault="002D3728" w:rsidP="002D3728">
      <w:pPr>
        <w:pStyle w:val="paragraph"/>
        <w:textAlignment w:val="baseline"/>
      </w:pPr>
      <w:r>
        <w:rPr>
          <w:rStyle w:val="eop"/>
          <w:rFonts w:ascii="Calibri" w:hAnsi="Calibri" w:cs="Calibri"/>
          <w:sz w:val="36"/>
          <w:szCs w:val="36"/>
        </w:rPr>
        <w:t> </w:t>
      </w:r>
    </w:p>
    <w:p w14:paraId="4D818147" w14:textId="78694CB9" w:rsidR="002D3728" w:rsidRDefault="002D3728" w:rsidP="002D3728">
      <w:pPr>
        <w:pStyle w:val="paragraph"/>
        <w:textAlignment w:val="baseline"/>
      </w:pPr>
      <w:r>
        <w:rPr>
          <w:rStyle w:val="normaltextrun"/>
          <w:rFonts w:ascii="Calibri" w:hAnsi="Calibri" w:cs="Calibri"/>
          <w:color w:val="000000"/>
          <w:sz w:val="36"/>
          <w:szCs w:val="36"/>
        </w:rPr>
        <w:t xml:space="preserve">A conversation with exceptional Danni </w:t>
      </w:r>
      <w:proofErr w:type="spellStart"/>
      <w:r>
        <w:rPr>
          <w:rStyle w:val="normaltextrun"/>
          <w:rFonts w:ascii="Calibri" w:hAnsi="Calibri" w:cs="Calibri"/>
          <w:color w:val="000000"/>
          <w:sz w:val="36"/>
          <w:szCs w:val="36"/>
        </w:rPr>
        <w:t>Mccarty</w:t>
      </w:r>
      <w:proofErr w:type="spellEnd"/>
      <w:r>
        <w:rPr>
          <w:rStyle w:val="normaltextrun"/>
          <w:rFonts w:ascii="Calibri" w:hAnsi="Calibri" w:cs="Calibri"/>
          <w:color w:val="000000"/>
          <w:sz w:val="36"/>
          <w:szCs w:val="36"/>
        </w:rPr>
        <w:t xml:space="preserve"> who was the DLF</w:t>
      </w:r>
      <w:r w:rsidR="00DA373C">
        <w:rPr>
          <w:rStyle w:val="normaltextrun"/>
          <w:rFonts w:ascii="Calibri" w:hAnsi="Calibri" w:cs="Calibri"/>
          <w:color w:val="000000"/>
          <w:sz w:val="36"/>
          <w:szCs w:val="36"/>
        </w:rPr>
        <w:t xml:space="preserve"> senior</w:t>
      </w:r>
      <w:r>
        <w:rPr>
          <w:rStyle w:val="normaltextrun"/>
          <w:rFonts w:ascii="Calibri" w:hAnsi="Calibri" w:cs="Calibri"/>
          <w:color w:val="000000"/>
          <w:sz w:val="36"/>
          <w:szCs w:val="36"/>
        </w:rPr>
        <w:t xml:space="preserve"> educational </w:t>
      </w:r>
      <w:r w:rsidR="000B17A8">
        <w:rPr>
          <w:rStyle w:val="normaltextrun"/>
          <w:rFonts w:ascii="Calibri" w:hAnsi="Calibri" w:cs="Calibri"/>
          <w:color w:val="000000"/>
          <w:sz w:val="36"/>
          <w:szCs w:val="36"/>
        </w:rPr>
        <w:t>design</w:t>
      </w:r>
      <w:r w:rsidR="00DA373C">
        <w:rPr>
          <w:rStyle w:val="normaltextrun"/>
          <w:rFonts w:ascii="Calibri" w:hAnsi="Calibri" w:cs="Calibri"/>
          <w:color w:val="000000"/>
          <w:sz w:val="36"/>
          <w:szCs w:val="36"/>
        </w:rPr>
        <w:t>er</w:t>
      </w:r>
      <w:r>
        <w:rPr>
          <w:rStyle w:val="normaltextrun"/>
          <w:rFonts w:ascii="Calibri" w:hAnsi="Calibri" w:cs="Calibri"/>
          <w:color w:val="000000"/>
          <w:sz w:val="36"/>
          <w:szCs w:val="36"/>
        </w:rPr>
        <w:t xml:space="preserve"> on this project gave me the quote and the prompt to again promote what we can do. </w:t>
      </w:r>
      <w:r>
        <w:rPr>
          <w:rStyle w:val="eop"/>
          <w:rFonts w:ascii="Calibri" w:hAnsi="Calibri" w:cs="Calibri"/>
          <w:sz w:val="36"/>
          <w:szCs w:val="36"/>
        </w:rPr>
        <w:t> </w:t>
      </w:r>
    </w:p>
    <w:p w14:paraId="7C496EA2" w14:textId="77777777" w:rsidR="002D3728" w:rsidRDefault="002D3728" w:rsidP="002D3728">
      <w:pPr>
        <w:pStyle w:val="paragraph"/>
        <w:textAlignment w:val="baseline"/>
      </w:pPr>
      <w:r>
        <w:rPr>
          <w:rStyle w:val="eop"/>
          <w:rFonts w:ascii="Calibri" w:hAnsi="Calibri" w:cs="Calibri"/>
          <w:sz w:val="36"/>
          <w:szCs w:val="36"/>
        </w:rPr>
        <w:t> </w:t>
      </w:r>
    </w:p>
    <w:p w14:paraId="282647FF" w14:textId="77777777" w:rsidR="002D3728" w:rsidRDefault="002D3728" w:rsidP="002D3728">
      <w:pPr>
        <w:pStyle w:val="paragraph"/>
        <w:textAlignment w:val="baseline"/>
      </w:pPr>
      <w:r>
        <w:rPr>
          <w:rStyle w:val="normaltextrun"/>
          <w:rFonts w:ascii="Calibri" w:hAnsi="Calibri" w:cs="Calibri"/>
          <w:color w:val="000000"/>
          <w:sz w:val="36"/>
          <w:szCs w:val="36"/>
        </w:rPr>
        <w:t>The library has a trusted and valued place in the university, but our image for new staff is still very much as reflected here. The place for books and getting help from a friendly librarian.</w:t>
      </w:r>
      <w:r>
        <w:rPr>
          <w:rStyle w:val="eop"/>
          <w:rFonts w:ascii="Calibri" w:hAnsi="Calibri" w:cs="Calibri"/>
          <w:sz w:val="36"/>
          <w:szCs w:val="36"/>
        </w:rPr>
        <w:t> </w:t>
      </w:r>
    </w:p>
    <w:p w14:paraId="5FA4C0F3" w14:textId="77777777" w:rsidR="002D3728" w:rsidRDefault="002D3728" w:rsidP="002D3728">
      <w:pPr>
        <w:pStyle w:val="paragraph"/>
        <w:textAlignment w:val="baseline"/>
      </w:pPr>
      <w:r>
        <w:rPr>
          <w:rStyle w:val="eop"/>
          <w:rFonts w:ascii="Calibri" w:hAnsi="Calibri" w:cs="Calibri"/>
          <w:sz w:val="36"/>
          <w:szCs w:val="36"/>
        </w:rPr>
        <w:t> </w:t>
      </w:r>
    </w:p>
    <w:p w14:paraId="4E8B16C6" w14:textId="77777777" w:rsidR="002D3728" w:rsidRDefault="002D3728" w:rsidP="002D3728">
      <w:pPr>
        <w:pStyle w:val="paragraph"/>
        <w:textAlignment w:val="baseline"/>
      </w:pPr>
      <w:r>
        <w:rPr>
          <w:rStyle w:val="normaltextrun"/>
          <w:rFonts w:ascii="Calibri" w:hAnsi="Calibri" w:cs="Calibri"/>
          <w:color w:val="000000"/>
          <w:sz w:val="36"/>
          <w:szCs w:val="36"/>
        </w:rPr>
        <w:t xml:space="preserve">We’ve been steadily working to expand this view this over the last 10 </w:t>
      </w:r>
      <w:r>
        <w:rPr>
          <w:rStyle w:val="contextualspellingandgrammarerror"/>
          <w:rFonts w:ascii="Calibri" w:hAnsi="Calibri" w:cs="Calibri"/>
          <w:color w:val="000000"/>
          <w:sz w:val="36"/>
          <w:szCs w:val="36"/>
        </w:rPr>
        <w:t>years, and</w:t>
      </w:r>
      <w:r>
        <w:rPr>
          <w:rStyle w:val="normaltextrun"/>
          <w:rFonts w:ascii="Calibri" w:hAnsi="Calibri" w:cs="Calibri"/>
          <w:color w:val="000000"/>
          <w:sz w:val="36"/>
          <w:szCs w:val="36"/>
        </w:rPr>
        <w:t xml:space="preserve"> are now involved in meaningful support for students in lots of courses now in different ways.</w:t>
      </w:r>
      <w:r>
        <w:rPr>
          <w:rStyle w:val="eop"/>
          <w:rFonts w:ascii="Calibri" w:hAnsi="Calibri" w:cs="Calibri"/>
          <w:sz w:val="36"/>
          <w:szCs w:val="36"/>
        </w:rPr>
        <w:t> </w:t>
      </w:r>
    </w:p>
    <w:p w14:paraId="48F5845E" w14:textId="77777777" w:rsidR="002D3728" w:rsidRDefault="002D3728" w:rsidP="002D3728">
      <w:pPr>
        <w:pStyle w:val="paragraph"/>
        <w:textAlignment w:val="baseline"/>
      </w:pPr>
      <w:r>
        <w:rPr>
          <w:rStyle w:val="eop"/>
          <w:rFonts w:ascii="Calibri" w:hAnsi="Calibri" w:cs="Calibri"/>
          <w:sz w:val="36"/>
          <w:szCs w:val="36"/>
        </w:rPr>
        <w:t> </w:t>
      </w:r>
    </w:p>
    <w:p w14:paraId="0DE3ED35" w14:textId="77777777" w:rsidR="002D3728" w:rsidRDefault="002D3728" w:rsidP="002D3728">
      <w:pPr>
        <w:pStyle w:val="paragraph"/>
        <w:textAlignment w:val="baseline"/>
      </w:pPr>
      <w:r>
        <w:rPr>
          <w:rStyle w:val="normaltextrun"/>
          <w:rFonts w:ascii="Calibri" w:hAnsi="Calibri" w:cs="Calibri"/>
          <w:color w:val="000000"/>
          <w:sz w:val="36"/>
          <w:szCs w:val="36"/>
        </w:rPr>
        <w:t xml:space="preserve">In other education </w:t>
      </w:r>
      <w:proofErr w:type="gramStart"/>
      <w:r>
        <w:rPr>
          <w:rStyle w:val="contextualspellingandgrammarerror"/>
          <w:rFonts w:ascii="Calibri" w:hAnsi="Calibri" w:cs="Calibri"/>
          <w:color w:val="000000"/>
          <w:sz w:val="36"/>
          <w:szCs w:val="36"/>
        </w:rPr>
        <w:t>courses,  we</w:t>
      </w:r>
      <w:proofErr w:type="gramEnd"/>
      <w:r>
        <w:rPr>
          <w:rStyle w:val="normaltextrun"/>
          <w:rFonts w:ascii="Calibri" w:hAnsi="Calibri" w:cs="Calibri"/>
          <w:color w:val="000000"/>
          <w:sz w:val="36"/>
          <w:szCs w:val="36"/>
        </w:rPr>
        <w:t xml:space="preserve"> are part of the study guide content, but it’s almost ghost written, or we have separate help pages that have patchy visibility and use depending on if the teaching staff alert students to their presence. It’s a crowded curriculum and sometimes we get squeezed out. </w:t>
      </w:r>
      <w:r>
        <w:rPr>
          <w:rStyle w:val="eop"/>
          <w:rFonts w:ascii="Calibri" w:hAnsi="Calibri" w:cs="Calibri"/>
          <w:sz w:val="36"/>
          <w:szCs w:val="36"/>
        </w:rPr>
        <w:t> </w:t>
      </w:r>
    </w:p>
    <w:p w14:paraId="7C0FC2AC" w14:textId="77777777" w:rsidR="002D3728" w:rsidRDefault="002D3728" w:rsidP="002D3728">
      <w:pPr>
        <w:pStyle w:val="paragraph"/>
        <w:textAlignment w:val="baseline"/>
      </w:pPr>
      <w:r>
        <w:rPr>
          <w:rStyle w:val="eop"/>
          <w:rFonts w:ascii="Calibri" w:hAnsi="Calibri" w:cs="Calibri"/>
          <w:sz w:val="36"/>
          <w:szCs w:val="36"/>
        </w:rPr>
        <w:t> </w:t>
      </w:r>
    </w:p>
    <w:p w14:paraId="03AC3813" w14:textId="332308DE" w:rsidR="002D3728" w:rsidRDefault="002D3728" w:rsidP="002D3728">
      <w:pPr>
        <w:pStyle w:val="paragraph"/>
        <w:textAlignment w:val="baseline"/>
      </w:pPr>
      <w:r>
        <w:rPr>
          <w:rStyle w:val="normaltextrun"/>
          <w:rFonts w:ascii="Calibri" w:hAnsi="Calibri" w:cs="Calibri"/>
          <w:color w:val="000000"/>
          <w:sz w:val="36"/>
          <w:szCs w:val="36"/>
        </w:rPr>
        <w:t xml:space="preserve">The difference with this project is that we are part of the </w:t>
      </w:r>
      <w:r>
        <w:rPr>
          <w:rStyle w:val="contextualspellingandgrammarerror"/>
          <w:rFonts w:ascii="Calibri" w:hAnsi="Calibri" w:cs="Calibri"/>
          <w:color w:val="000000"/>
          <w:sz w:val="36"/>
          <w:szCs w:val="36"/>
        </w:rPr>
        <w:t>content</w:t>
      </w:r>
      <w:r>
        <w:rPr>
          <w:rStyle w:val="normaltextrun"/>
          <w:rFonts w:ascii="Calibri" w:hAnsi="Calibri" w:cs="Calibri"/>
          <w:color w:val="000000"/>
          <w:sz w:val="36"/>
          <w:szCs w:val="36"/>
        </w:rPr>
        <w:t xml:space="preserve"> but we still have a very clear voice, literally in some of the podcasts.</w:t>
      </w:r>
      <w:r>
        <w:rPr>
          <w:rStyle w:val="eop"/>
          <w:rFonts w:ascii="Calibri" w:hAnsi="Calibri" w:cs="Calibri"/>
          <w:sz w:val="36"/>
          <w:szCs w:val="36"/>
        </w:rPr>
        <w:t> </w:t>
      </w:r>
    </w:p>
    <w:p w14:paraId="00EFE07C" w14:textId="77777777" w:rsidR="002D3728" w:rsidRDefault="002D3728" w:rsidP="002D3728">
      <w:pPr>
        <w:pStyle w:val="paragraph"/>
        <w:textAlignment w:val="baseline"/>
      </w:pPr>
      <w:r>
        <w:rPr>
          <w:rStyle w:val="eop"/>
          <w:rFonts w:ascii="Calibri" w:hAnsi="Calibri" w:cs="Calibri"/>
          <w:sz w:val="36"/>
          <w:szCs w:val="36"/>
        </w:rPr>
        <w:lastRenderedPageBreak/>
        <w:t> </w:t>
      </w:r>
    </w:p>
    <w:p w14:paraId="0D83B5A3" w14:textId="77777777" w:rsidR="002D3728" w:rsidRDefault="002D3728" w:rsidP="002D3728">
      <w:pPr>
        <w:pStyle w:val="paragraph"/>
        <w:textAlignment w:val="baseline"/>
      </w:pPr>
      <w:r>
        <w:rPr>
          <w:rStyle w:val="normaltextrun"/>
          <w:rFonts w:ascii="Calibri" w:hAnsi="Calibri" w:cs="Calibri"/>
          <w:color w:val="000000"/>
          <w:sz w:val="36"/>
          <w:szCs w:val="36"/>
        </w:rPr>
        <w:t>This is what this cloud first project looks like</w:t>
      </w:r>
      <w:r>
        <w:rPr>
          <w:rStyle w:val="eop"/>
          <w:rFonts w:ascii="Calibri" w:hAnsi="Calibri" w:cs="Calibri"/>
          <w:sz w:val="36"/>
          <w:szCs w:val="36"/>
        </w:rPr>
        <w:t> </w:t>
      </w:r>
    </w:p>
    <w:p w14:paraId="10DBF7B9" w14:textId="487EF8A4" w:rsidR="002D3728" w:rsidRDefault="002D3728" w:rsidP="002D3728">
      <w:pPr>
        <w:pStyle w:val="paragraph"/>
        <w:textAlignment w:val="baseline"/>
      </w:pPr>
      <w:r>
        <w:rPr>
          <w:rStyle w:val="normaltextrun"/>
          <w:rFonts w:ascii="Calibri" w:hAnsi="Calibri" w:cs="Calibri"/>
          <w:color w:val="000000"/>
          <w:sz w:val="36"/>
          <w:szCs w:val="36"/>
        </w:rPr>
        <w:t>These units are a research pathway for postgraduate education students</w:t>
      </w:r>
      <w:r w:rsidR="00756D72">
        <w:rPr>
          <w:rStyle w:val="normaltextrun"/>
          <w:rFonts w:ascii="Calibri" w:hAnsi="Calibri" w:cs="Calibri"/>
          <w:color w:val="000000"/>
          <w:sz w:val="36"/>
          <w:szCs w:val="36"/>
        </w:rPr>
        <w:t xml:space="preserve"> from over 8 different courses</w:t>
      </w:r>
      <w:r>
        <w:rPr>
          <w:rStyle w:val="normaltextrun"/>
          <w:rFonts w:ascii="Calibri" w:hAnsi="Calibri" w:cs="Calibri"/>
          <w:color w:val="000000"/>
          <w:sz w:val="36"/>
          <w:szCs w:val="36"/>
        </w:rPr>
        <w:t xml:space="preserve">. They complete a research project and </w:t>
      </w:r>
      <w:r w:rsidR="00756D72">
        <w:rPr>
          <w:rStyle w:val="normaltextrun"/>
          <w:rFonts w:ascii="Calibri" w:hAnsi="Calibri" w:cs="Calibri"/>
          <w:color w:val="000000"/>
          <w:sz w:val="36"/>
          <w:szCs w:val="36"/>
        </w:rPr>
        <w:t xml:space="preserve">it </w:t>
      </w:r>
      <w:r>
        <w:rPr>
          <w:rStyle w:val="normaltextrun"/>
          <w:rFonts w:ascii="Calibri" w:hAnsi="Calibri" w:cs="Calibri"/>
          <w:color w:val="000000"/>
          <w:sz w:val="36"/>
          <w:szCs w:val="36"/>
        </w:rPr>
        <w:t xml:space="preserve">can </w:t>
      </w:r>
      <w:r w:rsidR="00756D72">
        <w:rPr>
          <w:rStyle w:val="normaltextrun"/>
          <w:rFonts w:ascii="Calibri" w:hAnsi="Calibri" w:cs="Calibri"/>
          <w:color w:val="000000"/>
          <w:sz w:val="36"/>
          <w:szCs w:val="36"/>
        </w:rPr>
        <w:t>qualify them for PhD enrolment</w:t>
      </w:r>
      <w:r>
        <w:rPr>
          <w:rStyle w:val="normaltextrun"/>
          <w:rFonts w:ascii="Calibri" w:hAnsi="Calibri" w:cs="Calibri"/>
          <w:color w:val="000000"/>
          <w:sz w:val="36"/>
          <w:szCs w:val="36"/>
        </w:rPr>
        <w:t>.</w:t>
      </w:r>
      <w:r>
        <w:rPr>
          <w:rStyle w:val="eop"/>
          <w:rFonts w:ascii="Calibri" w:hAnsi="Calibri" w:cs="Calibri"/>
          <w:sz w:val="36"/>
          <w:szCs w:val="36"/>
        </w:rPr>
        <w:t> </w:t>
      </w:r>
      <w:r w:rsidR="00756D72">
        <w:rPr>
          <w:rStyle w:val="eop"/>
          <w:rFonts w:ascii="Calibri" w:hAnsi="Calibri" w:cs="Calibri"/>
          <w:sz w:val="36"/>
          <w:szCs w:val="36"/>
        </w:rPr>
        <w:t xml:space="preserve"> We already knew a little about the student cohort from previous work in the units.</w:t>
      </w:r>
    </w:p>
    <w:p w14:paraId="66BE45D9" w14:textId="1A98A5F4" w:rsidR="002D3728" w:rsidRDefault="002D3728" w:rsidP="002D3728">
      <w:pPr>
        <w:pStyle w:val="paragraph"/>
        <w:textAlignment w:val="baseline"/>
      </w:pPr>
      <w:r>
        <w:rPr>
          <w:rStyle w:val="eop"/>
          <w:rFonts w:ascii="Calibri" w:hAnsi="Calibri" w:cs="Calibri"/>
          <w:sz w:val="36"/>
          <w:szCs w:val="36"/>
        </w:rPr>
        <w:t> </w:t>
      </w:r>
    </w:p>
    <w:p w14:paraId="2C8A85ED" w14:textId="1335B927" w:rsidR="002D3728" w:rsidRDefault="002D3728" w:rsidP="002D3728">
      <w:pPr>
        <w:pStyle w:val="paragraph"/>
        <w:textAlignment w:val="baseline"/>
      </w:pPr>
      <w:r>
        <w:rPr>
          <w:rStyle w:val="normaltextrun"/>
          <w:rFonts w:ascii="Calibri" w:hAnsi="Calibri" w:cs="Calibri"/>
          <w:color w:val="000000"/>
          <w:sz w:val="36"/>
          <w:szCs w:val="36"/>
        </w:rPr>
        <w:t xml:space="preserve">In each week or </w:t>
      </w:r>
      <w:proofErr w:type="gramStart"/>
      <w:r>
        <w:rPr>
          <w:rStyle w:val="contextualspellingandgrammarerror"/>
          <w:rFonts w:ascii="Calibri" w:hAnsi="Calibri" w:cs="Calibri"/>
          <w:color w:val="000000"/>
          <w:sz w:val="36"/>
          <w:szCs w:val="36"/>
        </w:rPr>
        <w:t>module</w:t>
      </w:r>
      <w:proofErr w:type="gramEnd"/>
      <w:r>
        <w:rPr>
          <w:rStyle w:val="normaltextrun"/>
          <w:rFonts w:ascii="Calibri" w:hAnsi="Calibri" w:cs="Calibri"/>
          <w:color w:val="000000"/>
          <w:sz w:val="36"/>
          <w:szCs w:val="36"/>
        </w:rPr>
        <w:t xml:space="preserve"> we have thoughtful responses to the content presented by the academics, using the same language and targeting the skill, behaviour or practice that they need at that point of their research journey.  </w:t>
      </w:r>
      <w:r>
        <w:rPr>
          <w:rStyle w:val="eop"/>
          <w:rFonts w:ascii="Calibri" w:hAnsi="Calibri" w:cs="Calibri"/>
          <w:sz w:val="36"/>
          <w:szCs w:val="36"/>
        </w:rPr>
        <w:t> </w:t>
      </w:r>
      <w:r w:rsidR="00B41FF5">
        <w:rPr>
          <w:rStyle w:val="eop"/>
          <w:rFonts w:ascii="Calibri" w:hAnsi="Calibri" w:cs="Calibri"/>
          <w:sz w:val="36"/>
          <w:szCs w:val="36"/>
        </w:rPr>
        <w:t xml:space="preserve"> So </w:t>
      </w:r>
      <w:proofErr w:type="spellStart"/>
      <w:r w:rsidR="00B41FF5">
        <w:rPr>
          <w:rStyle w:val="eop"/>
          <w:rFonts w:ascii="Calibri" w:hAnsi="Calibri" w:cs="Calibri"/>
          <w:sz w:val="36"/>
          <w:szCs w:val="36"/>
        </w:rPr>
        <w:t>CloudFirst</w:t>
      </w:r>
      <w:proofErr w:type="spellEnd"/>
      <w:r w:rsidR="00B41FF5">
        <w:rPr>
          <w:rStyle w:val="eop"/>
          <w:rFonts w:ascii="Calibri" w:hAnsi="Calibri" w:cs="Calibri"/>
          <w:sz w:val="36"/>
          <w:szCs w:val="36"/>
        </w:rPr>
        <w:t>!</w:t>
      </w:r>
    </w:p>
    <w:p w14:paraId="5940A4BF" w14:textId="77777777" w:rsidR="002D3728" w:rsidRDefault="002D3728" w:rsidP="002D3728">
      <w:pPr>
        <w:pStyle w:val="paragraph"/>
        <w:textAlignment w:val="baseline"/>
      </w:pPr>
      <w:r>
        <w:rPr>
          <w:rStyle w:val="eop"/>
          <w:rFonts w:ascii="Calibri" w:hAnsi="Calibri" w:cs="Calibri"/>
          <w:sz w:val="36"/>
          <w:szCs w:val="36"/>
        </w:rPr>
        <w:t> </w:t>
      </w:r>
    </w:p>
    <w:p w14:paraId="1FFD1073" w14:textId="77777777" w:rsidR="002D3728" w:rsidRDefault="002D3728" w:rsidP="002D3728">
      <w:pPr>
        <w:pStyle w:val="paragraph"/>
        <w:textAlignment w:val="baseline"/>
      </w:pPr>
      <w:r>
        <w:rPr>
          <w:rStyle w:val="normaltextrun"/>
          <w:rFonts w:ascii="Calibri" w:hAnsi="Calibri" w:cs="Calibri"/>
          <w:b/>
          <w:bCs/>
          <w:color w:val="000000"/>
          <w:sz w:val="36"/>
          <w:szCs w:val="36"/>
        </w:rPr>
        <w:t>Delivery</w:t>
      </w:r>
      <w:r>
        <w:rPr>
          <w:rStyle w:val="eop"/>
          <w:rFonts w:ascii="Calibri" w:hAnsi="Calibri" w:cs="Calibri"/>
          <w:sz w:val="36"/>
          <w:szCs w:val="36"/>
        </w:rPr>
        <w:t> </w:t>
      </w:r>
    </w:p>
    <w:p w14:paraId="4A6CD62E" w14:textId="77777777" w:rsidR="002D3728" w:rsidRDefault="002D3728" w:rsidP="002D3728">
      <w:pPr>
        <w:pStyle w:val="paragraph"/>
        <w:textAlignment w:val="baseline"/>
      </w:pPr>
      <w:r>
        <w:rPr>
          <w:rStyle w:val="normaltextrun"/>
          <w:rFonts w:ascii="Calibri" w:hAnsi="Calibri" w:cs="Calibri"/>
          <w:color w:val="000000"/>
          <w:sz w:val="36"/>
          <w:szCs w:val="36"/>
        </w:rPr>
        <w:t xml:space="preserve">Feedback from unit chairs from T2 </w:t>
      </w:r>
      <w:r>
        <w:rPr>
          <w:rStyle w:val="eop"/>
          <w:rFonts w:ascii="Calibri" w:hAnsi="Calibri" w:cs="Calibri"/>
          <w:sz w:val="36"/>
          <w:szCs w:val="36"/>
        </w:rPr>
        <w:t> </w:t>
      </w:r>
    </w:p>
    <w:p w14:paraId="4C618AB6" w14:textId="7A86B25F" w:rsidR="002D3728" w:rsidRDefault="002D3728" w:rsidP="002D3728">
      <w:pPr>
        <w:pStyle w:val="paragraph"/>
        <w:textAlignment w:val="baseline"/>
      </w:pPr>
      <w:r>
        <w:rPr>
          <w:rStyle w:val="normaltextrun"/>
          <w:rFonts w:ascii="Calibri" w:hAnsi="Calibri" w:cs="Calibri"/>
          <w:color w:val="000000"/>
          <w:sz w:val="36"/>
          <w:szCs w:val="36"/>
        </w:rPr>
        <w:t>Students are asking better questions and are more prepared for their literature review.</w:t>
      </w:r>
      <w:r>
        <w:rPr>
          <w:rStyle w:val="eop"/>
          <w:rFonts w:ascii="Calibri" w:hAnsi="Calibri" w:cs="Calibri"/>
          <w:sz w:val="36"/>
          <w:szCs w:val="36"/>
        </w:rPr>
        <w:t> </w:t>
      </w:r>
      <w:bookmarkStart w:id="0" w:name="_GoBack"/>
      <w:bookmarkEnd w:id="0"/>
    </w:p>
    <w:p w14:paraId="55134673" w14:textId="77777777" w:rsidR="002D3728" w:rsidRDefault="002D3728" w:rsidP="002D3728">
      <w:pPr>
        <w:pStyle w:val="paragraph"/>
        <w:textAlignment w:val="baseline"/>
      </w:pPr>
      <w:r>
        <w:rPr>
          <w:rStyle w:val="eop"/>
          <w:rFonts w:ascii="Calibri" w:hAnsi="Calibri" w:cs="Calibri"/>
          <w:sz w:val="36"/>
          <w:szCs w:val="36"/>
        </w:rPr>
        <w:t> </w:t>
      </w:r>
    </w:p>
    <w:p w14:paraId="5F829DEA" w14:textId="77777777" w:rsidR="002D3728" w:rsidRDefault="002D3728" w:rsidP="002D3728">
      <w:pPr>
        <w:pStyle w:val="paragraph"/>
        <w:textAlignment w:val="baseline"/>
      </w:pPr>
      <w:r>
        <w:rPr>
          <w:rStyle w:val="normaltextrun"/>
          <w:rFonts w:ascii="Calibri" w:hAnsi="Calibri" w:cs="Calibri"/>
          <w:color w:val="000000"/>
          <w:sz w:val="36"/>
          <w:szCs w:val="36"/>
        </w:rPr>
        <w:t>UCs are spending less time “directing traffic” to support services and more time discussing content and assessment.</w:t>
      </w:r>
      <w:r>
        <w:rPr>
          <w:rStyle w:val="eop"/>
          <w:rFonts w:ascii="Calibri" w:hAnsi="Calibri" w:cs="Calibri"/>
          <w:sz w:val="36"/>
          <w:szCs w:val="36"/>
        </w:rPr>
        <w:t> </w:t>
      </w:r>
    </w:p>
    <w:p w14:paraId="30F108AE" w14:textId="77777777" w:rsidR="002D3728" w:rsidRDefault="002D3728" w:rsidP="002D3728">
      <w:pPr>
        <w:pStyle w:val="paragraph"/>
        <w:textAlignment w:val="baseline"/>
      </w:pPr>
      <w:r>
        <w:rPr>
          <w:rStyle w:val="eop"/>
          <w:rFonts w:ascii="Calibri" w:hAnsi="Calibri" w:cs="Calibri"/>
          <w:sz w:val="36"/>
          <w:szCs w:val="36"/>
        </w:rPr>
        <w:t> </w:t>
      </w:r>
    </w:p>
    <w:p w14:paraId="29E6B98E" w14:textId="77777777" w:rsidR="002D3728" w:rsidRDefault="002D3728" w:rsidP="002D3728">
      <w:pPr>
        <w:pStyle w:val="paragraph"/>
        <w:textAlignment w:val="baseline"/>
      </w:pPr>
      <w:r>
        <w:rPr>
          <w:rStyle w:val="normaltextrun"/>
          <w:rFonts w:ascii="Calibri" w:hAnsi="Calibri" w:cs="Calibri"/>
          <w:color w:val="000000"/>
          <w:sz w:val="36"/>
          <w:szCs w:val="36"/>
        </w:rPr>
        <w:t xml:space="preserve">It’s nice to have another staff voice in the </w:t>
      </w:r>
      <w:proofErr w:type="gramStart"/>
      <w:r>
        <w:rPr>
          <w:rStyle w:val="contextualspellingandgrammarerror"/>
          <w:rFonts w:ascii="Calibri" w:hAnsi="Calibri" w:cs="Calibri"/>
          <w:color w:val="000000"/>
          <w:sz w:val="36"/>
          <w:szCs w:val="36"/>
        </w:rPr>
        <w:t>unit..</w:t>
      </w:r>
      <w:proofErr w:type="gramEnd"/>
      <w:r>
        <w:rPr>
          <w:rStyle w:val="eop"/>
          <w:rFonts w:ascii="Calibri" w:hAnsi="Calibri" w:cs="Calibri"/>
          <w:sz w:val="36"/>
          <w:szCs w:val="36"/>
        </w:rPr>
        <w:t> </w:t>
      </w:r>
    </w:p>
    <w:p w14:paraId="136934DC" w14:textId="77777777" w:rsidR="002D3728" w:rsidRDefault="002D3728" w:rsidP="002D3728">
      <w:pPr>
        <w:pStyle w:val="paragraph"/>
        <w:textAlignment w:val="baseline"/>
      </w:pPr>
      <w:r>
        <w:rPr>
          <w:rStyle w:val="eop"/>
          <w:rFonts w:ascii="Calibri" w:hAnsi="Calibri" w:cs="Calibri"/>
          <w:sz w:val="36"/>
          <w:szCs w:val="36"/>
        </w:rPr>
        <w:lastRenderedPageBreak/>
        <w:t> </w:t>
      </w:r>
    </w:p>
    <w:p w14:paraId="461D9F35" w14:textId="77777777" w:rsidR="002D3728" w:rsidRDefault="002D3728" w:rsidP="002D3728">
      <w:pPr>
        <w:pStyle w:val="paragraph"/>
        <w:textAlignment w:val="baseline"/>
      </w:pPr>
      <w:r>
        <w:rPr>
          <w:rStyle w:val="normaltextrun"/>
          <w:rFonts w:ascii="Calibri" w:hAnsi="Calibri" w:cs="Calibri"/>
          <w:b/>
          <w:bCs/>
          <w:color w:val="000000"/>
          <w:sz w:val="36"/>
          <w:szCs w:val="36"/>
        </w:rPr>
        <w:t>Statistics</w:t>
      </w:r>
      <w:r>
        <w:rPr>
          <w:rStyle w:val="eop"/>
          <w:rFonts w:ascii="Calibri" w:hAnsi="Calibri" w:cs="Calibri"/>
          <w:sz w:val="36"/>
          <w:szCs w:val="36"/>
        </w:rPr>
        <w:t> </w:t>
      </w:r>
    </w:p>
    <w:p w14:paraId="79719270" w14:textId="77777777" w:rsidR="002D3728" w:rsidRDefault="002D3728" w:rsidP="002D3728">
      <w:pPr>
        <w:pStyle w:val="paragraph"/>
        <w:textAlignment w:val="baseline"/>
      </w:pPr>
      <w:r>
        <w:rPr>
          <w:rStyle w:val="normaltextrun"/>
          <w:rFonts w:ascii="Calibri" w:hAnsi="Calibri" w:cs="Calibri"/>
          <w:color w:val="000000"/>
          <w:sz w:val="36"/>
          <w:szCs w:val="36"/>
        </w:rPr>
        <w:t xml:space="preserve">Difficult to track access to pages as we are embedded in the content., </w:t>
      </w:r>
      <w:r>
        <w:rPr>
          <w:rStyle w:val="eop"/>
          <w:rFonts w:ascii="Calibri" w:hAnsi="Calibri" w:cs="Calibri"/>
          <w:sz w:val="36"/>
          <w:szCs w:val="36"/>
        </w:rPr>
        <w:t> </w:t>
      </w:r>
    </w:p>
    <w:p w14:paraId="150BB8E5" w14:textId="77777777" w:rsidR="002D3728" w:rsidRDefault="002D3728" w:rsidP="002D3728">
      <w:pPr>
        <w:pStyle w:val="paragraph"/>
        <w:textAlignment w:val="baseline"/>
        <w:rPr>
          <w:lang w:val="en-US"/>
        </w:rPr>
      </w:pPr>
      <w:r>
        <w:rPr>
          <w:rStyle w:val="normaltextrun"/>
          <w:rFonts w:ascii="Calibri" w:hAnsi="Calibri" w:cs="Calibri"/>
          <w:color w:val="000000"/>
          <w:sz w:val="36"/>
          <w:szCs w:val="36"/>
        </w:rPr>
        <w:t xml:space="preserve">but access statistics to an assessment advice </w:t>
      </w:r>
      <w:proofErr w:type="gramStart"/>
      <w:r>
        <w:rPr>
          <w:rStyle w:val="contextualspellingandgrammarerror"/>
          <w:rFonts w:ascii="Calibri" w:hAnsi="Calibri" w:cs="Calibri"/>
          <w:color w:val="000000"/>
          <w:sz w:val="36"/>
          <w:szCs w:val="36"/>
        </w:rPr>
        <w:t>page  on</w:t>
      </w:r>
      <w:proofErr w:type="gramEnd"/>
      <w:r>
        <w:rPr>
          <w:rStyle w:val="normaltextrun"/>
          <w:rFonts w:ascii="Calibri" w:hAnsi="Calibri" w:cs="Calibri"/>
          <w:color w:val="000000"/>
          <w:sz w:val="36"/>
          <w:szCs w:val="36"/>
        </w:rPr>
        <w:t xml:space="preserve"> using 3</w:t>
      </w:r>
      <w:r>
        <w:rPr>
          <w:rStyle w:val="normaltextrun"/>
          <w:rFonts w:ascii="Calibri" w:hAnsi="Calibri" w:cs="Calibri"/>
          <w:color w:val="000000"/>
          <w:sz w:val="28"/>
          <w:szCs w:val="28"/>
          <w:vertAlign w:val="superscript"/>
        </w:rPr>
        <w:t>rd</w:t>
      </w:r>
      <w:r>
        <w:rPr>
          <w:rStyle w:val="normaltextrun"/>
          <w:rFonts w:ascii="Calibri" w:hAnsi="Calibri" w:cs="Calibri"/>
          <w:color w:val="000000"/>
          <w:sz w:val="36"/>
          <w:szCs w:val="36"/>
        </w:rPr>
        <w:t xml:space="preserve"> party content to Create a Methodology website as a group showed that 100% of the enrolled students viewed the page for an average of 9.5 minutes.</w:t>
      </w:r>
      <w:r>
        <w:rPr>
          <w:rStyle w:val="eop"/>
          <w:rFonts w:ascii="Calibri" w:hAnsi="Calibri" w:cs="Calibri"/>
          <w:sz w:val="36"/>
          <w:szCs w:val="36"/>
          <w:lang w:val="en-US"/>
        </w:rPr>
        <w:t> </w:t>
      </w:r>
    </w:p>
    <w:p w14:paraId="7DC0D35F" w14:textId="77777777" w:rsidR="002D3728" w:rsidRDefault="002D3728" w:rsidP="002D3728">
      <w:pPr>
        <w:pStyle w:val="paragraph"/>
        <w:textAlignment w:val="baseline"/>
      </w:pPr>
      <w:r>
        <w:rPr>
          <w:rStyle w:val="eop"/>
          <w:rFonts w:ascii="Calibri" w:hAnsi="Calibri" w:cs="Calibri"/>
          <w:sz w:val="36"/>
          <w:szCs w:val="36"/>
        </w:rPr>
        <w:t> </w:t>
      </w:r>
    </w:p>
    <w:p w14:paraId="6979EDD4" w14:textId="77777777" w:rsidR="002D3728" w:rsidRDefault="002D3728" w:rsidP="002D3728">
      <w:pPr>
        <w:pStyle w:val="paragraph"/>
        <w:textAlignment w:val="baseline"/>
      </w:pPr>
      <w:r>
        <w:rPr>
          <w:rStyle w:val="normaltextrun"/>
          <w:rFonts w:ascii="Calibri" w:hAnsi="Calibri" w:cs="Calibri"/>
          <w:color w:val="000000"/>
          <w:sz w:val="36"/>
          <w:szCs w:val="36"/>
        </w:rPr>
        <w:t xml:space="preserve">Looking at the pages created by the Groups all had followed our advice and created beautiful, ethical and legal webpages. </w:t>
      </w:r>
      <w:r>
        <w:rPr>
          <w:rStyle w:val="normaltextrun"/>
          <w:rFonts w:ascii="Calibri" w:hAnsi="Calibri" w:cs="Calibri"/>
          <w:strike/>
          <w:color w:val="000000"/>
          <w:sz w:val="36"/>
          <w:szCs w:val="36"/>
        </w:rPr>
        <w:t>clearly attributed images and content from 3</w:t>
      </w:r>
      <w:r>
        <w:rPr>
          <w:rStyle w:val="normaltextrun"/>
          <w:rFonts w:ascii="Calibri" w:hAnsi="Calibri" w:cs="Calibri"/>
          <w:strike/>
          <w:color w:val="000000"/>
          <w:sz w:val="28"/>
          <w:szCs w:val="28"/>
          <w:vertAlign w:val="superscript"/>
        </w:rPr>
        <w:t>rd</w:t>
      </w:r>
      <w:r>
        <w:rPr>
          <w:rStyle w:val="normaltextrun"/>
          <w:rFonts w:ascii="Calibri" w:hAnsi="Calibri" w:cs="Calibri"/>
          <w:strike/>
          <w:color w:val="000000"/>
          <w:sz w:val="36"/>
          <w:szCs w:val="36"/>
        </w:rPr>
        <w:t xml:space="preserve"> party sources and had legal embedded content from subscribed databases. HOORAY!</w:t>
      </w:r>
      <w:r>
        <w:rPr>
          <w:rStyle w:val="eop"/>
          <w:rFonts w:ascii="Calibri" w:hAnsi="Calibri" w:cs="Calibri"/>
          <w:sz w:val="36"/>
          <w:szCs w:val="36"/>
        </w:rPr>
        <w:t> </w:t>
      </w:r>
    </w:p>
    <w:p w14:paraId="05A5C3D9" w14:textId="77777777" w:rsidR="002D3728" w:rsidRDefault="002D3728" w:rsidP="002D3728">
      <w:pPr>
        <w:pStyle w:val="paragraph"/>
        <w:textAlignment w:val="baseline"/>
      </w:pPr>
      <w:r>
        <w:rPr>
          <w:rStyle w:val="eop"/>
          <w:rFonts w:ascii="Calibri" w:hAnsi="Calibri" w:cs="Calibri"/>
          <w:sz w:val="36"/>
          <w:szCs w:val="36"/>
        </w:rPr>
        <w:t> </w:t>
      </w:r>
    </w:p>
    <w:p w14:paraId="4357098A" w14:textId="77777777" w:rsidR="002D3728" w:rsidRDefault="002D3728" w:rsidP="002D3728">
      <w:pPr>
        <w:pStyle w:val="paragraph"/>
        <w:textAlignment w:val="baseline"/>
      </w:pPr>
      <w:r>
        <w:rPr>
          <w:rStyle w:val="normaltextrun"/>
          <w:rFonts w:ascii="Calibri" w:hAnsi="Calibri" w:cs="Calibri"/>
          <w:b/>
          <w:bCs/>
          <w:color w:val="000000"/>
          <w:sz w:val="36"/>
          <w:szCs w:val="36"/>
        </w:rPr>
        <w:t>Overall </w:t>
      </w:r>
      <w:r>
        <w:rPr>
          <w:rStyle w:val="eop"/>
          <w:rFonts w:ascii="Calibri" w:hAnsi="Calibri" w:cs="Calibri"/>
          <w:sz w:val="36"/>
          <w:szCs w:val="36"/>
        </w:rPr>
        <w:t> </w:t>
      </w:r>
    </w:p>
    <w:p w14:paraId="7D15C553" w14:textId="77777777" w:rsidR="002D3728" w:rsidRDefault="002D3728" w:rsidP="002D3728">
      <w:pPr>
        <w:pStyle w:val="paragraph"/>
        <w:textAlignment w:val="baseline"/>
      </w:pPr>
      <w:r>
        <w:rPr>
          <w:rStyle w:val="normaltextrun"/>
          <w:rFonts w:ascii="Calibri" w:hAnsi="Calibri" w:cs="Calibri"/>
          <w:color w:val="000000"/>
          <w:sz w:val="36"/>
          <w:szCs w:val="36"/>
        </w:rPr>
        <w:t xml:space="preserve"> more people know what we do. </w:t>
      </w:r>
      <w:proofErr w:type="spellStart"/>
      <w:proofErr w:type="gramStart"/>
      <w:r>
        <w:rPr>
          <w:rStyle w:val="contextualspellingandgrammarerror"/>
          <w:rFonts w:ascii="Calibri" w:hAnsi="Calibri" w:cs="Calibri"/>
          <w:color w:val="000000"/>
          <w:sz w:val="36"/>
          <w:szCs w:val="36"/>
        </w:rPr>
        <w:t>Its</w:t>
      </w:r>
      <w:proofErr w:type="spellEnd"/>
      <w:proofErr w:type="gramEnd"/>
      <w:r>
        <w:rPr>
          <w:rStyle w:val="normaltextrun"/>
          <w:rFonts w:ascii="Calibri" w:hAnsi="Calibri" w:cs="Calibri"/>
          <w:color w:val="000000"/>
          <w:sz w:val="36"/>
          <w:szCs w:val="36"/>
        </w:rPr>
        <w:t xml:space="preserve"> had a positive impact on our work with the School of Education and our profile with DLF. We have been able to have higher level conversations with course teams involved in major course reviews as a result. </w:t>
      </w:r>
      <w:r>
        <w:rPr>
          <w:rStyle w:val="eop"/>
          <w:rFonts w:ascii="Calibri" w:hAnsi="Calibri" w:cs="Calibri"/>
          <w:sz w:val="36"/>
          <w:szCs w:val="36"/>
        </w:rPr>
        <w:t> </w:t>
      </w:r>
    </w:p>
    <w:p w14:paraId="26D5F7B5" w14:textId="2B21EC4D" w:rsidR="009A5D09" w:rsidRDefault="002D3728" w:rsidP="002D3728">
      <w:pPr>
        <w:pStyle w:val="paragraph"/>
        <w:textAlignment w:val="baseline"/>
      </w:pPr>
      <w:r>
        <w:rPr>
          <w:rStyle w:val="normaltextrun"/>
          <w:rFonts w:ascii="Calibri" w:hAnsi="Calibri" w:cs="Calibri"/>
          <w:color w:val="000000"/>
          <w:sz w:val="36"/>
          <w:szCs w:val="36"/>
        </w:rPr>
        <w:t xml:space="preserve">Special thanks to Marion </w:t>
      </w:r>
      <w:proofErr w:type="spellStart"/>
      <w:r>
        <w:rPr>
          <w:rStyle w:val="normaltextrun"/>
          <w:rFonts w:ascii="Calibri" w:hAnsi="Calibri" w:cs="Calibri"/>
          <w:color w:val="000000"/>
          <w:sz w:val="36"/>
          <w:szCs w:val="36"/>
        </w:rPr>
        <w:t>Churkovich</w:t>
      </w:r>
      <w:proofErr w:type="spellEnd"/>
      <w:r>
        <w:rPr>
          <w:rStyle w:val="normaltextrun"/>
          <w:rFonts w:ascii="Calibri" w:hAnsi="Calibri" w:cs="Calibri"/>
          <w:color w:val="000000"/>
          <w:sz w:val="36"/>
          <w:szCs w:val="36"/>
        </w:rPr>
        <w:t xml:space="preserve">, Dominique </w:t>
      </w:r>
      <w:proofErr w:type="spellStart"/>
      <w:r>
        <w:rPr>
          <w:rStyle w:val="normaltextrun"/>
          <w:rFonts w:ascii="Calibri" w:hAnsi="Calibri" w:cs="Calibri"/>
          <w:color w:val="000000"/>
          <w:sz w:val="36"/>
          <w:szCs w:val="36"/>
        </w:rPr>
        <w:t>Coorey</w:t>
      </w:r>
      <w:proofErr w:type="spellEnd"/>
      <w:r>
        <w:rPr>
          <w:rStyle w:val="normaltextrun"/>
          <w:rFonts w:ascii="Calibri" w:hAnsi="Calibri" w:cs="Calibri"/>
          <w:color w:val="000000"/>
          <w:sz w:val="36"/>
          <w:szCs w:val="36"/>
        </w:rPr>
        <w:t xml:space="preserve">, Wes Howard, Anne </w:t>
      </w:r>
      <w:proofErr w:type="spellStart"/>
      <w:r>
        <w:rPr>
          <w:rStyle w:val="normaltextrun"/>
          <w:rFonts w:ascii="Calibri" w:hAnsi="Calibri" w:cs="Calibri"/>
          <w:color w:val="000000"/>
          <w:sz w:val="36"/>
          <w:szCs w:val="36"/>
        </w:rPr>
        <w:t>Cloonan</w:t>
      </w:r>
      <w:proofErr w:type="spellEnd"/>
      <w:r>
        <w:rPr>
          <w:rStyle w:val="normaltextrun"/>
          <w:rFonts w:ascii="Calibri" w:hAnsi="Calibri" w:cs="Calibri"/>
          <w:color w:val="000000"/>
          <w:sz w:val="36"/>
          <w:szCs w:val="36"/>
        </w:rPr>
        <w:t xml:space="preserve"> &amp; Danni </w:t>
      </w:r>
      <w:proofErr w:type="spellStart"/>
      <w:r>
        <w:rPr>
          <w:rStyle w:val="normaltextrun"/>
          <w:rFonts w:ascii="Calibri" w:hAnsi="Calibri" w:cs="Calibri"/>
          <w:color w:val="000000"/>
          <w:sz w:val="36"/>
          <w:szCs w:val="36"/>
        </w:rPr>
        <w:t>Mccarthy</w:t>
      </w:r>
      <w:proofErr w:type="spellEnd"/>
      <w:r>
        <w:rPr>
          <w:rStyle w:val="eop"/>
          <w:rFonts w:ascii="Calibri" w:hAnsi="Calibri" w:cs="Calibri"/>
          <w:sz w:val="36"/>
          <w:szCs w:val="36"/>
        </w:rPr>
        <w:t> </w:t>
      </w:r>
    </w:p>
    <w:sectPr w:rsidR="009A5D09" w:rsidSect="006123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28"/>
    <w:rsid w:val="0000007C"/>
    <w:rsid w:val="00033158"/>
    <w:rsid w:val="000B17A8"/>
    <w:rsid w:val="001817BF"/>
    <w:rsid w:val="00201774"/>
    <w:rsid w:val="00284326"/>
    <w:rsid w:val="002D3728"/>
    <w:rsid w:val="00347427"/>
    <w:rsid w:val="0037482D"/>
    <w:rsid w:val="00403920"/>
    <w:rsid w:val="00585D88"/>
    <w:rsid w:val="005E7F00"/>
    <w:rsid w:val="006123D0"/>
    <w:rsid w:val="0064547D"/>
    <w:rsid w:val="006A7317"/>
    <w:rsid w:val="006C14AC"/>
    <w:rsid w:val="006F6E53"/>
    <w:rsid w:val="00756D72"/>
    <w:rsid w:val="00781E8A"/>
    <w:rsid w:val="007E791C"/>
    <w:rsid w:val="00834393"/>
    <w:rsid w:val="009A5D09"/>
    <w:rsid w:val="00A97E5B"/>
    <w:rsid w:val="00B11FB2"/>
    <w:rsid w:val="00B41FF5"/>
    <w:rsid w:val="00C0438D"/>
    <w:rsid w:val="00C62FAD"/>
    <w:rsid w:val="00CB09EF"/>
    <w:rsid w:val="00CE677B"/>
    <w:rsid w:val="00D8525F"/>
    <w:rsid w:val="00DA373C"/>
    <w:rsid w:val="00EA3103"/>
    <w:rsid w:val="00EB3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A64EAF"/>
  <w15:chartTrackingRefBased/>
  <w15:docId w15:val="{2007DE96-71C1-4341-A9C9-E488F4BC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372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3728"/>
  </w:style>
  <w:style w:type="character" w:customStyle="1" w:styleId="eop">
    <w:name w:val="eop"/>
    <w:basedOn w:val="DefaultParagraphFont"/>
    <w:rsid w:val="002D3728"/>
  </w:style>
  <w:style w:type="character" w:customStyle="1" w:styleId="contextualspellingandgrammarerror">
    <w:name w:val="contextualspellingandgrammarerror"/>
    <w:basedOn w:val="DefaultParagraphFont"/>
    <w:rsid w:val="002D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45903">
      <w:bodyDiv w:val="1"/>
      <w:marLeft w:val="0"/>
      <w:marRight w:val="0"/>
      <w:marTop w:val="0"/>
      <w:marBottom w:val="0"/>
      <w:divBdr>
        <w:top w:val="none" w:sz="0" w:space="0" w:color="auto"/>
        <w:left w:val="none" w:sz="0" w:space="0" w:color="auto"/>
        <w:bottom w:val="none" w:sz="0" w:space="0" w:color="auto"/>
        <w:right w:val="none" w:sz="0" w:space="0" w:color="auto"/>
      </w:divBdr>
      <w:divsChild>
        <w:div w:id="239022609">
          <w:marLeft w:val="0"/>
          <w:marRight w:val="0"/>
          <w:marTop w:val="0"/>
          <w:marBottom w:val="0"/>
          <w:divBdr>
            <w:top w:val="none" w:sz="0" w:space="0" w:color="auto"/>
            <w:left w:val="none" w:sz="0" w:space="0" w:color="auto"/>
            <w:bottom w:val="none" w:sz="0" w:space="0" w:color="auto"/>
            <w:right w:val="none" w:sz="0" w:space="0" w:color="auto"/>
          </w:divBdr>
        </w:div>
        <w:div w:id="1018120201">
          <w:marLeft w:val="0"/>
          <w:marRight w:val="0"/>
          <w:marTop w:val="0"/>
          <w:marBottom w:val="0"/>
          <w:divBdr>
            <w:top w:val="none" w:sz="0" w:space="0" w:color="auto"/>
            <w:left w:val="none" w:sz="0" w:space="0" w:color="auto"/>
            <w:bottom w:val="none" w:sz="0" w:space="0" w:color="auto"/>
            <w:right w:val="none" w:sz="0" w:space="0" w:color="auto"/>
          </w:divBdr>
        </w:div>
        <w:div w:id="538934549">
          <w:marLeft w:val="0"/>
          <w:marRight w:val="0"/>
          <w:marTop w:val="0"/>
          <w:marBottom w:val="0"/>
          <w:divBdr>
            <w:top w:val="none" w:sz="0" w:space="0" w:color="auto"/>
            <w:left w:val="none" w:sz="0" w:space="0" w:color="auto"/>
            <w:bottom w:val="none" w:sz="0" w:space="0" w:color="auto"/>
            <w:right w:val="none" w:sz="0" w:space="0" w:color="auto"/>
          </w:divBdr>
        </w:div>
        <w:div w:id="1294553923">
          <w:marLeft w:val="0"/>
          <w:marRight w:val="0"/>
          <w:marTop w:val="0"/>
          <w:marBottom w:val="0"/>
          <w:divBdr>
            <w:top w:val="none" w:sz="0" w:space="0" w:color="auto"/>
            <w:left w:val="none" w:sz="0" w:space="0" w:color="auto"/>
            <w:bottom w:val="none" w:sz="0" w:space="0" w:color="auto"/>
            <w:right w:val="none" w:sz="0" w:space="0" w:color="auto"/>
          </w:divBdr>
        </w:div>
        <w:div w:id="1258247686">
          <w:marLeft w:val="0"/>
          <w:marRight w:val="0"/>
          <w:marTop w:val="0"/>
          <w:marBottom w:val="0"/>
          <w:divBdr>
            <w:top w:val="none" w:sz="0" w:space="0" w:color="auto"/>
            <w:left w:val="none" w:sz="0" w:space="0" w:color="auto"/>
            <w:bottom w:val="none" w:sz="0" w:space="0" w:color="auto"/>
            <w:right w:val="none" w:sz="0" w:space="0" w:color="auto"/>
          </w:divBdr>
        </w:div>
        <w:div w:id="1140224508">
          <w:marLeft w:val="0"/>
          <w:marRight w:val="0"/>
          <w:marTop w:val="0"/>
          <w:marBottom w:val="0"/>
          <w:divBdr>
            <w:top w:val="none" w:sz="0" w:space="0" w:color="auto"/>
            <w:left w:val="none" w:sz="0" w:space="0" w:color="auto"/>
            <w:bottom w:val="none" w:sz="0" w:space="0" w:color="auto"/>
            <w:right w:val="none" w:sz="0" w:space="0" w:color="auto"/>
          </w:divBdr>
        </w:div>
        <w:div w:id="2128423928">
          <w:marLeft w:val="0"/>
          <w:marRight w:val="0"/>
          <w:marTop w:val="0"/>
          <w:marBottom w:val="0"/>
          <w:divBdr>
            <w:top w:val="none" w:sz="0" w:space="0" w:color="auto"/>
            <w:left w:val="none" w:sz="0" w:space="0" w:color="auto"/>
            <w:bottom w:val="none" w:sz="0" w:space="0" w:color="auto"/>
            <w:right w:val="none" w:sz="0" w:space="0" w:color="auto"/>
          </w:divBdr>
        </w:div>
        <w:div w:id="1275285400">
          <w:marLeft w:val="0"/>
          <w:marRight w:val="0"/>
          <w:marTop w:val="0"/>
          <w:marBottom w:val="0"/>
          <w:divBdr>
            <w:top w:val="none" w:sz="0" w:space="0" w:color="auto"/>
            <w:left w:val="none" w:sz="0" w:space="0" w:color="auto"/>
            <w:bottom w:val="none" w:sz="0" w:space="0" w:color="auto"/>
            <w:right w:val="none" w:sz="0" w:space="0" w:color="auto"/>
          </w:divBdr>
        </w:div>
        <w:div w:id="438456962">
          <w:marLeft w:val="0"/>
          <w:marRight w:val="0"/>
          <w:marTop w:val="0"/>
          <w:marBottom w:val="0"/>
          <w:divBdr>
            <w:top w:val="none" w:sz="0" w:space="0" w:color="auto"/>
            <w:left w:val="none" w:sz="0" w:space="0" w:color="auto"/>
            <w:bottom w:val="none" w:sz="0" w:space="0" w:color="auto"/>
            <w:right w:val="none" w:sz="0" w:space="0" w:color="auto"/>
          </w:divBdr>
        </w:div>
        <w:div w:id="1917277037">
          <w:marLeft w:val="0"/>
          <w:marRight w:val="0"/>
          <w:marTop w:val="0"/>
          <w:marBottom w:val="0"/>
          <w:divBdr>
            <w:top w:val="none" w:sz="0" w:space="0" w:color="auto"/>
            <w:left w:val="none" w:sz="0" w:space="0" w:color="auto"/>
            <w:bottom w:val="none" w:sz="0" w:space="0" w:color="auto"/>
            <w:right w:val="none" w:sz="0" w:space="0" w:color="auto"/>
          </w:divBdr>
        </w:div>
        <w:div w:id="274874532">
          <w:marLeft w:val="0"/>
          <w:marRight w:val="0"/>
          <w:marTop w:val="0"/>
          <w:marBottom w:val="0"/>
          <w:divBdr>
            <w:top w:val="none" w:sz="0" w:space="0" w:color="auto"/>
            <w:left w:val="none" w:sz="0" w:space="0" w:color="auto"/>
            <w:bottom w:val="none" w:sz="0" w:space="0" w:color="auto"/>
            <w:right w:val="none" w:sz="0" w:space="0" w:color="auto"/>
          </w:divBdr>
        </w:div>
        <w:div w:id="2020082207">
          <w:marLeft w:val="0"/>
          <w:marRight w:val="0"/>
          <w:marTop w:val="0"/>
          <w:marBottom w:val="0"/>
          <w:divBdr>
            <w:top w:val="none" w:sz="0" w:space="0" w:color="auto"/>
            <w:left w:val="none" w:sz="0" w:space="0" w:color="auto"/>
            <w:bottom w:val="none" w:sz="0" w:space="0" w:color="auto"/>
            <w:right w:val="none" w:sz="0" w:space="0" w:color="auto"/>
          </w:divBdr>
        </w:div>
        <w:div w:id="1806924552">
          <w:marLeft w:val="0"/>
          <w:marRight w:val="0"/>
          <w:marTop w:val="0"/>
          <w:marBottom w:val="0"/>
          <w:divBdr>
            <w:top w:val="none" w:sz="0" w:space="0" w:color="auto"/>
            <w:left w:val="none" w:sz="0" w:space="0" w:color="auto"/>
            <w:bottom w:val="none" w:sz="0" w:space="0" w:color="auto"/>
            <w:right w:val="none" w:sz="0" w:space="0" w:color="auto"/>
          </w:divBdr>
        </w:div>
        <w:div w:id="2092460305">
          <w:marLeft w:val="0"/>
          <w:marRight w:val="0"/>
          <w:marTop w:val="0"/>
          <w:marBottom w:val="0"/>
          <w:divBdr>
            <w:top w:val="none" w:sz="0" w:space="0" w:color="auto"/>
            <w:left w:val="none" w:sz="0" w:space="0" w:color="auto"/>
            <w:bottom w:val="none" w:sz="0" w:space="0" w:color="auto"/>
            <w:right w:val="none" w:sz="0" w:space="0" w:color="auto"/>
          </w:divBdr>
        </w:div>
        <w:div w:id="1617709649">
          <w:marLeft w:val="0"/>
          <w:marRight w:val="0"/>
          <w:marTop w:val="0"/>
          <w:marBottom w:val="0"/>
          <w:divBdr>
            <w:top w:val="none" w:sz="0" w:space="0" w:color="auto"/>
            <w:left w:val="none" w:sz="0" w:space="0" w:color="auto"/>
            <w:bottom w:val="none" w:sz="0" w:space="0" w:color="auto"/>
            <w:right w:val="none" w:sz="0" w:space="0" w:color="auto"/>
          </w:divBdr>
        </w:div>
        <w:div w:id="883294873">
          <w:marLeft w:val="0"/>
          <w:marRight w:val="0"/>
          <w:marTop w:val="0"/>
          <w:marBottom w:val="0"/>
          <w:divBdr>
            <w:top w:val="none" w:sz="0" w:space="0" w:color="auto"/>
            <w:left w:val="none" w:sz="0" w:space="0" w:color="auto"/>
            <w:bottom w:val="none" w:sz="0" w:space="0" w:color="auto"/>
            <w:right w:val="none" w:sz="0" w:space="0" w:color="auto"/>
          </w:divBdr>
        </w:div>
        <w:div w:id="788085780">
          <w:marLeft w:val="0"/>
          <w:marRight w:val="0"/>
          <w:marTop w:val="0"/>
          <w:marBottom w:val="0"/>
          <w:divBdr>
            <w:top w:val="none" w:sz="0" w:space="0" w:color="auto"/>
            <w:left w:val="none" w:sz="0" w:space="0" w:color="auto"/>
            <w:bottom w:val="none" w:sz="0" w:space="0" w:color="auto"/>
            <w:right w:val="none" w:sz="0" w:space="0" w:color="auto"/>
          </w:divBdr>
        </w:div>
        <w:div w:id="1460339744">
          <w:marLeft w:val="0"/>
          <w:marRight w:val="0"/>
          <w:marTop w:val="0"/>
          <w:marBottom w:val="0"/>
          <w:divBdr>
            <w:top w:val="none" w:sz="0" w:space="0" w:color="auto"/>
            <w:left w:val="none" w:sz="0" w:space="0" w:color="auto"/>
            <w:bottom w:val="none" w:sz="0" w:space="0" w:color="auto"/>
            <w:right w:val="none" w:sz="0" w:space="0" w:color="auto"/>
          </w:divBdr>
        </w:div>
        <w:div w:id="926889649">
          <w:marLeft w:val="0"/>
          <w:marRight w:val="0"/>
          <w:marTop w:val="0"/>
          <w:marBottom w:val="0"/>
          <w:divBdr>
            <w:top w:val="none" w:sz="0" w:space="0" w:color="auto"/>
            <w:left w:val="none" w:sz="0" w:space="0" w:color="auto"/>
            <w:bottom w:val="none" w:sz="0" w:space="0" w:color="auto"/>
            <w:right w:val="none" w:sz="0" w:space="0" w:color="auto"/>
          </w:divBdr>
        </w:div>
        <w:div w:id="816335499">
          <w:marLeft w:val="0"/>
          <w:marRight w:val="0"/>
          <w:marTop w:val="0"/>
          <w:marBottom w:val="0"/>
          <w:divBdr>
            <w:top w:val="none" w:sz="0" w:space="0" w:color="auto"/>
            <w:left w:val="none" w:sz="0" w:space="0" w:color="auto"/>
            <w:bottom w:val="none" w:sz="0" w:space="0" w:color="auto"/>
            <w:right w:val="none" w:sz="0" w:space="0" w:color="auto"/>
          </w:divBdr>
        </w:div>
        <w:div w:id="1433479621">
          <w:marLeft w:val="0"/>
          <w:marRight w:val="0"/>
          <w:marTop w:val="0"/>
          <w:marBottom w:val="0"/>
          <w:divBdr>
            <w:top w:val="none" w:sz="0" w:space="0" w:color="auto"/>
            <w:left w:val="none" w:sz="0" w:space="0" w:color="auto"/>
            <w:bottom w:val="none" w:sz="0" w:space="0" w:color="auto"/>
            <w:right w:val="none" w:sz="0" w:space="0" w:color="auto"/>
          </w:divBdr>
        </w:div>
        <w:div w:id="2145810396">
          <w:marLeft w:val="0"/>
          <w:marRight w:val="0"/>
          <w:marTop w:val="0"/>
          <w:marBottom w:val="0"/>
          <w:divBdr>
            <w:top w:val="none" w:sz="0" w:space="0" w:color="auto"/>
            <w:left w:val="none" w:sz="0" w:space="0" w:color="auto"/>
            <w:bottom w:val="none" w:sz="0" w:space="0" w:color="auto"/>
            <w:right w:val="none" w:sz="0" w:space="0" w:color="auto"/>
          </w:divBdr>
        </w:div>
        <w:div w:id="1381594934">
          <w:marLeft w:val="0"/>
          <w:marRight w:val="0"/>
          <w:marTop w:val="0"/>
          <w:marBottom w:val="0"/>
          <w:divBdr>
            <w:top w:val="none" w:sz="0" w:space="0" w:color="auto"/>
            <w:left w:val="none" w:sz="0" w:space="0" w:color="auto"/>
            <w:bottom w:val="none" w:sz="0" w:space="0" w:color="auto"/>
            <w:right w:val="none" w:sz="0" w:space="0" w:color="auto"/>
          </w:divBdr>
        </w:div>
        <w:div w:id="1876380027">
          <w:marLeft w:val="0"/>
          <w:marRight w:val="0"/>
          <w:marTop w:val="0"/>
          <w:marBottom w:val="0"/>
          <w:divBdr>
            <w:top w:val="none" w:sz="0" w:space="0" w:color="auto"/>
            <w:left w:val="none" w:sz="0" w:space="0" w:color="auto"/>
            <w:bottom w:val="none" w:sz="0" w:space="0" w:color="auto"/>
            <w:right w:val="none" w:sz="0" w:space="0" w:color="auto"/>
          </w:divBdr>
        </w:div>
        <w:div w:id="83262179">
          <w:marLeft w:val="0"/>
          <w:marRight w:val="0"/>
          <w:marTop w:val="0"/>
          <w:marBottom w:val="0"/>
          <w:divBdr>
            <w:top w:val="none" w:sz="0" w:space="0" w:color="auto"/>
            <w:left w:val="none" w:sz="0" w:space="0" w:color="auto"/>
            <w:bottom w:val="none" w:sz="0" w:space="0" w:color="auto"/>
            <w:right w:val="none" w:sz="0" w:space="0" w:color="auto"/>
          </w:divBdr>
        </w:div>
        <w:div w:id="15813156">
          <w:marLeft w:val="0"/>
          <w:marRight w:val="0"/>
          <w:marTop w:val="0"/>
          <w:marBottom w:val="0"/>
          <w:divBdr>
            <w:top w:val="none" w:sz="0" w:space="0" w:color="auto"/>
            <w:left w:val="none" w:sz="0" w:space="0" w:color="auto"/>
            <w:bottom w:val="none" w:sz="0" w:space="0" w:color="auto"/>
            <w:right w:val="none" w:sz="0" w:space="0" w:color="auto"/>
          </w:divBdr>
        </w:div>
        <w:div w:id="1400858869">
          <w:marLeft w:val="0"/>
          <w:marRight w:val="0"/>
          <w:marTop w:val="0"/>
          <w:marBottom w:val="0"/>
          <w:divBdr>
            <w:top w:val="none" w:sz="0" w:space="0" w:color="auto"/>
            <w:left w:val="none" w:sz="0" w:space="0" w:color="auto"/>
            <w:bottom w:val="none" w:sz="0" w:space="0" w:color="auto"/>
            <w:right w:val="none" w:sz="0" w:space="0" w:color="auto"/>
          </w:divBdr>
        </w:div>
        <w:div w:id="904797267">
          <w:marLeft w:val="0"/>
          <w:marRight w:val="0"/>
          <w:marTop w:val="0"/>
          <w:marBottom w:val="0"/>
          <w:divBdr>
            <w:top w:val="none" w:sz="0" w:space="0" w:color="auto"/>
            <w:left w:val="none" w:sz="0" w:space="0" w:color="auto"/>
            <w:bottom w:val="none" w:sz="0" w:space="0" w:color="auto"/>
            <w:right w:val="none" w:sz="0" w:space="0" w:color="auto"/>
          </w:divBdr>
        </w:div>
        <w:div w:id="880367313">
          <w:marLeft w:val="0"/>
          <w:marRight w:val="0"/>
          <w:marTop w:val="0"/>
          <w:marBottom w:val="0"/>
          <w:divBdr>
            <w:top w:val="none" w:sz="0" w:space="0" w:color="auto"/>
            <w:left w:val="none" w:sz="0" w:space="0" w:color="auto"/>
            <w:bottom w:val="none" w:sz="0" w:space="0" w:color="auto"/>
            <w:right w:val="none" w:sz="0" w:space="0" w:color="auto"/>
          </w:divBdr>
        </w:div>
        <w:div w:id="986588765">
          <w:marLeft w:val="0"/>
          <w:marRight w:val="0"/>
          <w:marTop w:val="0"/>
          <w:marBottom w:val="0"/>
          <w:divBdr>
            <w:top w:val="none" w:sz="0" w:space="0" w:color="auto"/>
            <w:left w:val="none" w:sz="0" w:space="0" w:color="auto"/>
            <w:bottom w:val="none" w:sz="0" w:space="0" w:color="auto"/>
            <w:right w:val="none" w:sz="0" w:space="0" w:color="auto"/>
          </w:divBdr>
        </w:div>
        <w:div w:id="1611744569">
          <w:marLeft w:val="0"/>
          <w:marRight w:val="0"/>
          <w:marTop w:val="0"/>
          <w:marBottom w:val="0"/>
          <w:divBdr>
            <w:top w:val="none" w:sz="0" w:space="0" w:color="auto"/>
            <w:left w:val="none" w:sz="0" w:space="0" w:color="auto"/>
            <w:bottom w:val="none" w:sz="0" w:space="0" w:color="auto"/>
            <w:right w:val="none" w:sz="0" w:space="0" w:color="auto"/>
          </w:divBdr>
        </w:div>
        <w:div w:id="1083601723">
          <w:marLeft w:val="0"/>
          <w:marRight w:val="0"/>
          <w:marTop w:val="0"/>
          <w:marBottom w:val="0"/>
          <w:divBdr>
            <w:top w:val="none" w:sz="0" w:space="0" w:color="auto"/>
            <w:left w:val="none" w:sz="0" w:space="0" w:color="auto"/>
            <w:bottom w:val="none" w:sz="0" w:space="0" w:color="auto"/>
            <w:right w:val="none" w:sz="0" w:space="0" w:color="auto"/>
          </w:divBdr>
        </w:div>
        <w:div w:id="1397438798">
          <w:marLeft w:val="0"/>
          <w:marRight w:val="0"/>
          <w:marTop w:val="0"/>
          <w:marBottom w:val="0"/>
          <w:divBdr>
            <w:top w:val="none" w:sz="0" w:space="0" w:color="auto"/>
            <w:left w:val="none" w:sz="0" w:space="0" w:color="auto"/>
            <w:bottom w:val="none" w:sz="0" w:space="0" w:color="auto"/>
            <w:right w:val="none" w:sz="0" w:space="0" w:color="auto"/>
          </w:divBdr>
        </w:div>
        <w:div w:id="72318697">
          <w:marLeft w:val="0"/>
          <w:marRight w:val="0"/>
          <w:marTop w:val="0"/>
          <w:marBottom w:val="0"/>
          <w:divBdr>
            <w:top w:val="none" w:sz="0" w:space="0" w:color="auto"/>
            <w:left w:val="none" w:sz="0" w:space="0" w:color="auto"/>
            <w:bottom w:val="none" w:sz="0" w:space="0" w:color="auto"/>
            <w:right w:val="none" w:sz="0" w:space="0" w:color="auto"/>
          </w:divBdr>
        </w:div>
        <w:div w:id="1563717565">
          <w:marLeft w:val="0"/>
          <w:marRight w:val="0"/>
          <w:marTop w:val="0"/>
          <w:marBottom w:val="0"/>
          <w:divBdr>
            <w:top w:val="none" w:sz="0" w:space="0" w:color="auto"/>
            <w:left w:val="none" w:sz="0" w:space="0" w:color="auto"/>
            <w:bottom w:val="none" w:sz="0" w:space="0" w:color="auto"/>
            <w:right w:val="none" w:sz="0" w:space="0" w:color="auto"/>
          </w:divBdr>
        </w:div>
        <w:div w:id="1350840333">
          <w:marLeft w:val="0"/>
          <w:marRight w:val="0"/>
          <w:marTop w:val="0"/>
          <w:marBottom w:val="0"/>
          <w:divBdr>
            <w:top w:val="none" w:sz="0" w:space="0" w:color="auto"/>
            <w:left w:val="none" w:sz="0" w:space="0" w:color="auto"/>
            <w:bottom w:val="none" w:sz="0" w:space="0" w:color="auto"/>
            <w:right w:val="none" w:sz="0" w:space="0" w:color="auto"/>
          </w:divBdr>
        </w:div>
        <w:div w:id="1862237764">
          <w:marLeft w:val="0"/>
          <w:marRight w:val="0"/>
          <w:marTop w:val="0"/>
          <w:marBottom w:val="0"/>
          <w:divBdr>
            <w:top w:val="none" w:sz="0" w:space="0" w:color="auto"/>
            <w:left w:val="none" w:sz="0" w:space="0" w:color="auto"/>
            <w:bottom w:val="none" w:sz="0" w:space="0" w:color="auto"/>
            <w:right w:val="none" w:sz="0" w:space="0" w:color="auto"/>
          </w:divBdr>
        </w:div>
        <w:div w:id="441145493">
          <w:marLeft w:val="0"/>
          <w:marRight w:val="0"/>
          <w:marTop w:val="0"/>
          <w:marBottom w:val="0"/>
          <w:divBdr>
            <w:top w:val="none" w:sz="0" w:space="0" w:color="auto"/>
            <w:left w:val="none" w:sz="0" w:space="0" w:color="auto"/>
            <w:bottom w:val="none" w:sz="0" w:space="0" w:color="auto"/>
            <w:right w:val="none" w:sz="0" w:space="0" w:color="auto"/>
          </w:divBdr>
        </w:div>
        <w:div w:id="1856336827">
          <w:marLeft w:val="0"/>
          <w:marRight w:val="0"/>
          <w:marTop w:val="0"/>
          <w:marBottom w:val="0"/>
          <w:divBdr>
            <w:top w:val="none" w:sz="0" w:space="0" w:color="auto"/>
            <w:left w:val="none" w:sz="0" w:space="0" w:color="auto"/>
            <w:bottom w:val="none" w:sz="0" w:space="0" w:color="auto"/>
            <w:right w:val="none" w:sz="0" w:space="0" w:color="auto"/>
          </w:divBdr>
        </w:div>
        <w:div w:id="97720505">
          <w:marLeft w:val="0"/>
          <w:marRight w:val="0"/>
          <w:marTop w:val="0"/>
          <w:marBottom w:val="0"/>
          <w:divBdr>
            <w:top w:val="none" w:sz="0" w:space="0" w:color="auto"/>
            <w:left w:val="none" w:sz="0" w:space="0" w:color="auto"/>
            <w:bottom w:val="none" w:sz="0" w:space="0" w:color="auto"/>
            <w:right w:val="none" w:sz="0" w:space="0" w:color="auto"/>
          </w:divBdr>
        </w:div>
        <w:div w:id="272709005">
          <w:marLeft w:val="0"/>
          <w:marRight w:val="0"/>
          <w:marTop w:val="0"/>
          <w:marBottom w:val="0"/>
          <w:divBdr>
            <w:top w:val="none" w:sz="0" w:space="0" w:color="auto"/>
            <w:left w:val="none" w:sz="0" w:space="0" w:color="auto"/>
            <w:bottom w:val="none" w:sz="0" w:space="0" w:color="auto"/>
            <w:right w:val="none" w:sz="0" w:space="0" w:color="auto"/>
          </w:divBdr>
        </w:div>
        <w:div w:id="175729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Sellers</dc:creator>
  <cp:keywords/>
  <dc:description/>
  <cp:lastModifiedBy>Amy Sellers</cp:lastModifiedBy>
  <cp:revision>7</cp:revision>
  <cp:lastPrinted>2019-11-12T22:09:00Z</cp:lastPrinted>
  <dcterms:created xsi:type="dcterms:W3CDTF">2019-11-12T22:09:00Z</dcterms:created>
  <dcterms:modified xsi:type="dcterms:W3CDTF">2019-11-13T03:28:00Z</dcterms:modified>
</cp:coreProperties>
</file>