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78F1" w14:textId="31C87F63" w:rsidR="1D0AA202" w:rsidRDefault="00B21DDB" w:rsidP="1D0AA202">
      <w:pPr>
        <w:rPr>
          <w:b/>
          <w:bCs/>
          <w:sz w:val="32"/>
          <w:szCs w:val="32"/>
        </w:rPr>
      </w:pPr>
      <w:bookmarkStart w:id="0" w:name="_GoBack"/>
      <w:bookmarkEnd w:id="0"/>
      <w:r>
        <w:rPr>
          <w:b/>
          <w:bCs/>
          <w:sz w:val="32"/>
          <w:szCs w:val="32"/>
        </w:rPr>
        <w:t>ESS742</w:t>
      </w:r>
      <w:r w:rsidR="1D0AA202" w:rsidRPr="1D0AA202">
        <w:rPr>
          <w:b/>
          <w:bCs/>
          <w:sz w:val="32"/>
          <w:szCs w:val="32"/>
        </w:rPr>
        <w:t xml:space="preserve"> Senior </w:t>
      </w:r>
      <w:r>
        <w:rPr>
          <w:b/>
          <w:bCs/>
          <w:sz w:val="32"/>
          <w:szCs w:val="32"/>
        </w:rPr>
        <w:t>Environmental Science:</w:t>
      </w:r>
      <w:r w:rsidR="1D0AA202" w:rsidRPr="1D0AA202">
        <w:rPr>
          <w:b/>
          <w:bCs/>
          <w:sz w:val="32"/>
          <w:szCs w:val="32"/>
        </w:rPr>
        <w:t xml:space="preserve"> Curriculum Study Option B</w:t>
      </w:r>
    </w:p>
    <w:p w14:paraId="0983479C" w14:textId="2CE48E1A" w:rsidR="1D0AA202" w:rsidRDefault="1D0AA202" w:rsidP="1D0AA202">
      <w:pPr>
        <w:rPr>
          <w:b/>
          <w:bCs/>
          <w:sz w:val="32"/>
          <w:szCs w:val="32"/>
        </w:rPr>
      </w:pPr>
      <w:r w:rsidRPr="1D0AA202">
        <w:rPr>
          <w:b/>
          <w:bCs/>
          <w:sz w:val="32"/>
          <w:szCs w:val="32"/>
        </w:rPr>
        <w:t xml:space="preserve">VCE </w:t>
      </w:r>
      <w:r w:rsidR="00B21DDB">
        <w:rPr>
          <w:b/>
          <w:bCs/>
          <w:sz w:val="32"/>
          <w:szCs w:val="32"/>
        </w:rPr>
        <w:t>Environmental Science Unit 3: Area of Study 1</w:t>
      </w:r>
      <w:r w:rsidRPr="1D0AA202">
        <w:rPr>
          <w:b/>
          <w:bCs/>
          <w:sz w:val="32"/>
          <w:szCs w:val="32"/>
        </w:rPr>
        <w:t xml:space="preserve"> </w:t>
      </w:r>
    </w:p>
    <w:p w14:paraId="0D8CDD28" w14:textId="78345EC4" w:rsidR="1D0AA202" w:rsidRDefault="00B21DDB" w:rsidP="1D0AA202">
      <w:pPr>
        <w:rPr>
          <w:b/>
          <w:bCs/>
          <w:sz w:val="32"/>
          <w:szCs w:val="32"/>
        </w:rPr>
      </w:pPr>
      <w:r>
        <w:rPr>
          <w:b/>
          <w:bCs/>
          <w:sz w:val="32"/>
          <w:szCs w:val="32"/>
        </w:rPr>
        <w:t>Outcome 1</w:t>
      </w:r>
      <w:r w:rsidR="1D0AA202" w:rsidRPr="1D0AA202">
        <w:rPr>
          <w:b/>
          <w:bCs/>
          <w:sz w:val="32"/>
          <w:szCs w:val="32"/>
        </w:rPr>
        <w:t xml:space="preserve">: </w:t>
      </w:r>
      <w:r>
        <w:rPr>
          <w:b/>
          <w:bCs/>
          <w:sz w:val="32"/>
          <w:szCs w:val="32"/>
        </w:rPr>
        <w:t>Threats to biodiversity</w:t>
      </w:r>
      <w:r w:rsidR="0083785F">
        <w:rPr>
          <w:b/>
          <w:bCs/>
          <w:sz w:val="32"/>
          <w:szCs w:val="32"/>
        </w:rPr>
        <w:t xml:space="preserve"> and Protection and restoration of biodiversity</w:t>
      </w:r>
      <w:r>
        <w:rPr>
          <w:b/>
          <w:bCs/>
          <w:sz w:val="32"/>
          <w:szCs w:val="32"/>
        </w:rPr>
        <w:t xml:space="preserve"> </w:t>
      </w:r>
    </w:p>
    <w:p w14:paraId="67998140" w14:textId="410FEBD7" w:rsidR="1D0AA202" w:rsidRDefault="1D0AA202">
      <w:r w:rsidRPr="1D0AA202">
        <w:rPr>
          <w:rFonts w:ascii="Calibri" w:eastAsia="Calibri" w:hAnsi="Calibri" w:cs="Calibri"/>
        </w:rPr>
        <w:t xml:space="preserve">This teaching resource is a </w:t>
      </w:r>
      <w:r w:rsidR="00B64962">
        <w:rPr>
          <w:rFonts w:ascii="Calibri" w:eastAsia="Calibri" w:hAnsi="Calibri" w:cs="Calibri"/>
        </w:rPr>
        <w:t>collection of case studies</w:t>
      </w:r>
      <w:r w:rsidRPr="1D0AA202">
        <w:rPr>
          <w:rFonts w:ascii="Calibri" w:eastAsia="Calibri" w:hAnsi="Calibri" w:cs="Calibri"/>
        </w:rPr>
        <w:t xml:space="preserve"> based on VCE </w:t>
      </w:r>
      <w:r w:rsidR="0083785F">
        <w:rPr>
          <w:rFonts w:ascii="Calibri" w:eastAsia="Calibri" w:hAnsi="Calibri" w:cs="Calibri"/>
        </w:rPr>
        <w:t>Environmental Science Unit 3: Area of Study 1, Outcome 1</w:t>
      </w:r>
      <w:r w:rsidRPr="1D0AA202">
        <w:rPr>
          <w:rFonts w:ascii="Calibri" w:eastAsia="Calibri" w:hAnsi="Calibri" w:cs="Calibri"/>
        </w:rPr>
        <w:t xml:space="preserve"> </w:t>
      </w:r>
      <w:r w:rsidR="0083785F">
        <w:rPr>
          <w:rFonts w:ascii="Calibri" w:eastAsia="Calibri" w:hAnsi="Calibri" w:cs="Calibri"/>
        </w:rPr>
        <w:t>Threats to biodiversity and Protection and restoration of biodiversity.</w:t>
      </w:r>
      <w:r w:rsidRPr="1D0AA202">
        <w:rPr>
          <w:rFonts w:ascii="Calibri" w:eastAsia="Calibri" w:hAnsi="Calibri" w:cs="Calibri"/>
        </w:rPr>
        <w:t xml:space="preserve"> </w:t>
      </w:r>
      <w:r w:rsidR="00952119">
        <w:rPr>
          <w:rFonts w:ascii="Calibri" w:eastAsia="Calibri" w:hAnsi="Calibri" w:cs="Calibri"/>
        </w:rPr>
        <w:t>The purpose</w:t>
      </w:r>
      <w:r w:rsidR="0083785F">
        <w:rPr>
          <w:rFonts w:ascii="Calibri" w:eastAsia="Calibri" w:hAnsi="Calibri" w:cs="Calibri"/>
        </w:rPr>
        <w:t xml:space="preserve"> of this is </w:t>
      </w:r>
      <w:r w:rsidRPr="1D0AA202">
        <w:rPr>
          <w:rFonts w:ascii="Calibri" w:eastAsia="Calibri" w:hAnsi="Calibri" w:cs="Calibri"/>
        </w:rPr>
        <w:t xml:space="preserve">to support the teacher </w:t>
      </w:r>
      <w:r w:rsidR="0083785F">
        <w:rPr>
          <w:rFonts w:ascii="Calibri" w:eastAsia="Calibri" w:hAnsi="Calibri" w:cs="Calibri"/>
        </w:rPr>
        <w:t>by having access to case studies that introduce date analysis onto VCE Environmental Science.</w:t>
      </w:r>
      <w:r w:rsidRPr="1D0AA202">
        <w:rPr>
          <w:rFonts w:ascii="Calibri" w:eastAsia="Calibri" w:hAnsi="Calibri" w:cs="Calibri"/>
        </w:rPr>
        <w:t xml:space="preserve"> This </w:t>
      </w:r>
      <w:r w:rsidR="003E0CAF">
        <w:rPr>
          <w:rFonts w:ascii="Calibri" w:eastAsia="Calibri" w:hAnsi="Calibri" w:cs="Calibri"/>
        </w:rPr>
        <w:t>resource addre</w:t>
      </w:r>
      <w:r w:rsidRPr="1D0AA202">
        <w:rPr>
          <w:rFonts w:ascii="Calibri" w:eastAsia="Calibri" w:hAnsi="Calibri" w:cs="Calibri"/>
        </w:rPr>
        <w:t>ss</w:t>
      </w:r>
      <w:r w:rsidR="003E0CAF">
        <w:rPr>
          <w:rFonts w:ascii="Calibri" w:eastAsia="Calibri" w:hAnsi="Calibri" w:cs="Calibri"/>
        </w:rPr>
        <w:t>es</w:t>
      </w:r>
      <w:r w:rsidRPr="1D0AA202">
        <w:rPr>
          <w:rFonts w:ascii="Calibri" w:eastAsia="Calibri" w:hAnsi="Calibri" w:cs="Calibri"/>
        </w:rPr>
        <w:t xml:space="preserve"> three </w:t>
      </w:r>
      <w:r w:rsidR="003E0CAF">
        <w:rPr>
          <w:rFonts w:ascii="Calibri" w:eastAsia="Calibri" w:hAnsi="Calibri" w:cs="Calibri"/>
        </w:rPr>
        <w:t>case studies</w:t>
      </w:r>
      <w:r w:rsidRPr="1D0AA202">
        <w:rPr>
          <w:rFonts w:ascii="Calibri" w:eastAsia="Calibri" w:hAnsi="Calibri" w:cs="Calibri"/>
        </w:rPr>
        <w:t xml:space="preserve"> </w:t>
      </w:r>
      <w:r w:rsidR="0083785F" w:rsidRPr="1D0AA202">
        <w:rPr>
          <w:rFonts w:ascii="Calibri" w:eastAsia="Calibri" w:hAnsi="Calibri" w:cs="Calibri"/>
        </w:rPr>
        <w:t>to</w:t>
      </w:r>
      <w:r w:rsidRPr="1D0AA202">
        <w:rPr>
          <w:rFonts w:ascii="Calibri" w:eastAsia="Calibri" w:hAnsi="Calibri" w:cs="Calibri"/>
        </w:rPr>
        <w:t xml:space="preserve"> cover co</w:t>
      </w:r>
      <w:r w:rsidR="003E0CAF">
        <w:rPr>
          <w:rFonts w:ascii="Calibri" w:eastAsia="Calibri" w:hAnsi="Calibri" w:cs="Calibri"/>
        </w:rPr>
        <w:t xml:space="preserve">ntent thoroughly and </w:t>
      </w:r>
      <w:r w:rsidRPr="1D0AA202">
        <w:rPr>
          <w:rFonts w:ascii="Calibri" w:eastAsia="Calibri" w:hAnsi="Calibri" w:cs="Calibri"/>
        </w:rPr>
        <w:t xml:space="preserve">align with the VCE </w:t>
      </w:r>
      <w:r w:rsidR="0083785F">
        <w:rPr>
          <w:rFonts w:ascii="Calibri" w:eastAsia="Calibri" w:hAnsi="Calibri" w:cs="Calibri"/>
        </w:rPr>
        <w:t>Environmental Science Study</w:t>
      </w:r>
      <w:r w:rsidRPr="1D0AA202">
        <w:rPr>
          <w:rFonts w:ascii="Calibri" w:eastAsia="Calibri" w:hAnsi="Calibri" w:cs="Calibri"/>
        </w:rPr>
        <w:t xml:space="preserve"> Design 2017-2021</w:t>
      </w:r>
      <w:r w:rsidR="003E0CAF">
        <w:rPr>
          <w:rFonts w:ascii="Calibri" w:eastAsia="Calibri" w:hAnsi="Calibri" w:cs="Calibri"/>
        </w:rPr>
        <w:t>.</w:t>
      </w:r>
      <w:r w:rsidRPr="1D0AA202">
        <w:rPr>
          <w:rFonts w:ascii="Calibri" w:eastAsia="Calibri" w:hAnsi="Calibri" w:cs="Calibri"/>
        </w:rPr>
        <w:t xml:space="preserve"> </w:t>
      </w:r>
      <w:r w:rsidR="003E0CAF">
        <w:rPr>
          <w:rFonts w:ascii="Calibri" w:eastAsia="Calibri" w:hAnsi="Calibri" w:cs="Calibri"/>
        </w:rPr>
        <w:t>They</w:t>
      </w:r>
      <w:r w:rsidRPr="1D0AA202">
        <w:rPr>
          <w:rFonts w:ascii="Calibri" w:eastAsia="Calibri" w:hAnsi="Calibri" w:cs="Calibri"/>
        </w:rPr>
        <w:t xml:space="preserve"> cover </w:t>
      </w:r>
      <w:r w:rsidR="0083785F">
        <w:rPr>
          <w:rFonts w:ascii="Calibri" w:eastAsia="Calibri" w:hAnsi="Calibri" w:cs="Calibri"/>
        </w:rPr>
        <w:t xml:space="preserve">some of </w:t>
      </w:r>
      <w:r w:rsidRPr="1D0AA202">
        <w:rPr>
          <w:rFonts w:ascii="Calibri" w:eastAsia="Calibri" w:hAnsi="Calibri" w:cs="Calibri"/>
        </w:rPr>
        <w:t>the key knowledge dot p</w:t>
      </w:r>
      <w:r w:rsidR="0083785F">
        <w:rPr>
          <w:rFonts w:ascii="Calibri" w:eastAsia="Calibri" w:hAnsi="Calibri" w:cs="Calibri"/>
        </w:rPr>
        <w:t>oints of Threats to biodiversity and Protection and restoration of biodiversity.</w:t>
      </w:r>
      <w:r w:rsidRPr="1D0AA202">
        <w:rPr>
          <w:rFonts w:ascii="Calibri" w:eastAsia="Calibri" w:hAnsi="Calibri" w:cs="Calibri"/>
        </w:rPr>
        <w:t xml:space="preserve"> The intent of this </w:t>
      </w:r>
      <w:r w:rsidR="00236042">
        <w:rPr>
          <w:rFonts w:ascii="Calibri" w:eastAsia="Calibri" w:hAnsi="Calibri" w:cs="Calibri"/>
        </w:rPr>
        <w:t>collection of case studies i</w:t>
      </w:r>
      <w:r w:rsidRPr="1D0AA202">
        <w:rPr>
          <w:rFonts w:ascii="Calibri" w:eastAsia="Calibri" w:hAnsi="Calibri" w:cs="Calibri"/>
        </w:rPr>
        <w:t>s to pool useful resources together to provide the user with a ‘one stop shop’ for locat</w:t>
      </w:r>
      <w:r w:rsidR="00236042">
        <w:rPr>
          <w:rFonts w:ascii="Calibri" w:eastAsia="Calibri" w:hAnsi="Calibri" w:cs="Calibri"/>
        </w:rPr>
        <w:t>ing information relevant to AoS1, Outcome 1</w:t>
      </w:r>
      <w:r w:rsidRPr="1D0AA202">
        <w:rPr>
          <w:rFonts w:ascii="Calibri" w:eastAsia="Calibri" w:hAnsi="Calibri" w:cs="Calibri"/>
        </w:rPr>
        <w:t xml:space="preserve"> </w:t>
      </w:r>
      <w:r w:rsidR="00236042">
        <w:rPr>
          <w:rFonts w:ascii="Calibri" w:eastAsia="Calibri" w:hAnsi="Calibri" w:cs="Calibri"/>
        </w:rPr>
        <w:t>Threats to biodiversity and Protection and restoration of biodiversity.</w:t>
      </w:r>
      <w:r w:rsidRPr="1D0AA202">
        <w:rPr>
          <w:rFonts w:ascii="Calibri" w:eastAsia="Calibri" w:hAnsi="Calibri" w:cs="Calibri"/>
        </w:rPr>
        <w:t xml:space="preserve"> </w:t>
      </w:r>
      <w:r w:rsidR="00DC1414">
        <w:rPr>
          <w:rFonts w:ascii="Calibri" w:eastAsia="Calibri" w:hAnsi="Calibri" w:cs="Calibri"/>
        </w:rPr>
        <w:t>These ca</w:t>
      </w:r>
      <w:r w:rsidR="008B4C97">
        <w:rPr>
          <w:rFonts w:ascii="Calibri" w:eastAsia="Calibri" w:hAnsi="Calibri" w:cs="Calibri"/>
        </w:rPr>
        <w:t xml:space="preserve">se studies are designed to align with the pedagogy of problem based learning to invoke deep critical thinking in the learner. </w:t>
      </w:r>
      <w:r w:rsidRPr="1D0AA202">
        <w:rPr>
          <w:rFonts w:ascii="Calibri" w:eastAsia="Calibri" w:hAnsi="Calibri" w:cs="Calibri"/>
        </w:rPr>
        <w:t xml:space="preserve"> </w:t>
      </w:r>
    </w:p>
    <w:p w14:paraId="2C25562E" w14:textId="77777777" w:rsidR="003F402B" w:rsidRDefault="003E0CAF" w:rsidP="00FF75ED">
      <w:pPr>
        <w:rPr>
          <w:b/>
          <w:sz w:val="32"/>
          <w:szCs w:val="32"/>
        </w:rPr>
      </w:pPr>
      <w:r>
        <w:rPr>
          <w:b/>
          <w:sz w:val="32"/>
          <w:szCs w:val="32"/>
        </w:rPr>
        <w:t>Case Study</w:t>
      </w:r>
      <w:r w:rsidR="00FF75ED" w:rsidRPr="00725658">
        <w:rPr>
          <w:b/>
          <w:sz w:val="32"/>
          <w:szCs w:val="32"/>
        </w:rPr>
        <w:t xml:space="preserve"> 1</w:t>
      </w:r>
      <w:r w:rsidR="00725658" w:rsidRPr="00725658">
        <w:rPr>
          <w:b/>
          <w:sz w:val="32"/>
          <w:szCs w:val="32"/>
        </w:rPr>
        <w:t xml:space="preserve">. </w:t>
      </w:r>
      <w:r w:rsidR="003F402B">
        <w:rPr>
          <w:b/>
          <w:sz w:val="32"/>
          <w:szCs w:val="32"/>
        </w:rPr>
        <w:t>Koala Conservation</w:t>
      </w:r>
    </w:p>
    <w:p w14:paraId="7DFA72F6" w14:textId="3FCC51FC" w:rsidR="00FF75ED" w:rsidRPr="00FF75ED" w:rsidRDefault="00725658" w:rsidP="00FF75ED">
      <w:r>
        <w:t>Th</w:t>
      </w:r>
      <w:r w:rsidR="00FF75ED">
        <w:t xml:space="preserve">is </w:t>
      </w:r>
      <w:r w:rsidR="003E0CAF">
        <w:t xml:space="preserve">case study is </w:t>
      </w:r>
      <w:r w:rsidR="00FF75ED">
        <w:t xml:space="preserve">designed to be an introduction into </w:t>
      </w:r>
      <w:r w:rsidR="008858ED">
        <w:t xml:space="preserve">environmental </w:t>
      </w:r>
      <w:r w:rsidR="003F402B">
        <w:t>case studies</w:t>
      </w:r>
      <w:r w:rsidR="003E0CAF">
        <w:t xml:space="preserve">. </w:t>
      </w:r>
      <w:r w:rsidR="00D10D4D">
        <w:t xml:space="preserve">Koala conservation in this case study demonstrates how populations differ </w:t>
      </w:r>
      <w:r w:rsidR="004A5502">
        <w:t xml:space="preserve">in different habitats </w:t>
      </w:r>
      <w:r w:rsidR="003F1DD5">
        <w:t>on the e</w:t>
      </w:r>
      <w:r w:rsidR="00D10D4D">
        <w:t>astern side of Australia</w:t>
      </w:r>
      <w:r w:rsidR="004A5502">
        <w:t>.</w:t>
      </w:r>
      <w:r w:rsidR="00FF75ED">
        <w:t xml:space="preserve"> </w:t>
      </w:r>
      <w:r w:rsidR="008858ED">
        <w:t xml:space="preserve">Whilst this case study is well publicised and deals with the ‘cute and fuzzy’, it </w:t>
      </w:r>
      <w:r w:rsidR="004A5502">
        <w:t xml:space="preserve">can be used to focus on human </w:t>
      </w:r>
      <w:r w:rsidR="008858ED">
        <w:t>and/</w:t>
      </w:r>
      <w:r w:rsidR="004A5502">
        <w:t>or non-human threats to biodiversity</w:t>
      </w:r>
      <w:r w:rsidR="008858ED">
        <w:t>. The over-abundance of koalas in the Otways demonstrates how detrimental balance in an ecosystem</w:t>
      </w:r>
      <w:r w:rsidR="004A5502">
        <w:t xml:space="preserve"> </w:t>
      </w:r>
      <w:r w:rsidR="008858ED">
        <w:t>is</w:t>
      </w:r>
      <w:r w:rsidR="005C2A8D">
        <w:t>,</w:t>
      </w:r>
      <w:r w:rsidR="008858ED">
        <w:t xml:space="preserve"> whilst forest clearing in N</w:t>
      </w:r>
      <w:r w:rsidR="005C2A8D">
        <w:t xml:space="preserve">ew </w:t>
      </w:r>
      <w:r w:rsidR="008858ED">
        <w:t>S</w:t>
      </w:r>
      <w:r w:rsidR="005C2A8D">
        <w:t xml:space="preserve">outh </w:t>
      </w:r>
      <w:r w:rsidR="008858ED">
        <w:t>W</w:t>
      </w:r>
      <w:r w:rsidR="005C2A8D">
        <w:t>ales</w:t>
      </w:r>
      <w:r w:rsidR="008858ED">
        <w:t xml:space="preserve"> and </w:t>
      </w:r>
      <w:r w:rsidR="005C2A8D">
        <w:t>Queensland</w:t>
      </w:r>
      <w:r w:rsidR="008858ED">
        <w:t xml:space="preserve"> shows how</w:t>
      </w:r>
      <w:r w:rsidR="005B56B6">
        <w:t xml:space="preserve"> </w:t>
      </w:r>
      <w:r w:rsidR="008858ED">
        <w:t xml:space="preserve">rapidly a species </w:t>
      </w:r>
      <w:r w:rsidR="005B56B6">
        <w:t xml:space="preserve">can decline. </w:t>
      </w:r>
      <w:r w:rsidR="0059212A">
        <w:t>This case study</w:t>
      </w:r>
      <w:r w:rsidR="00295F8B">
        <w:t xml:space="preserve"> is expected to take up 2-4</w:t>
      </w:r>
      <w:r w:rsidR="00B371B6">
        <w:t xml:space="preserve"> hour</w:t>
      </w:r>
      <w:r w:rsidR="00107962">
        <w:t>s</w:t>
      </w:r>
      <w:r w:rsidR="00B371B6">
        <w:t xml:space="preserve"> of class time.</w:t>
      </w:r>
    </w:p>
    <w:tbl>
      <w:tblPr>
        <w:tblStyle w:val="GridTable5Dark-Accent5"/>
        <w:tblW w:w="0" w:type="auto"/>
        <w:tblLayout w:type="fixed"/>
        <w:tblLook w:val="04A0" w:firstRow="1" w:lastRow="0" w:firstColumn="1" w:lastColumn="0" w:noHBand="0" w:noVBand="1"/>
      </w:tblPr>
      <w:tblGrid>
        <w:gridCol w:w="2122"/>
        <w:gridCol w:w="6894"/>
      </w:tblGrid>
      <w:tr w:rsidR="002D21C7" w14:paraId="3F84AA14" w14:textId="77777777" w:rsidTr="1D0AA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4BA213C" w14:textId="4947E255" w:rsidR="002D21C7" w:rsidRDefault="002D21C7" w:rsidP="002D21C7">
            <w:pPr>
              <w:jc w:val="center"/>
            </w:pPr>
            <w:r>
              <w:t xml:space="preserve">VCE </w:t>
            </w:r>
            <w:r w:rsidR="00236042">
              <w:t>Environmental Science Unit 3: Area of Study 1</w:t>
            </w:r>
          </w:p>
          <w:p w14:paraId="7258D060" w14:textId="081FB6D3" w:rsidR="002D21C7" w:rsidRDefault="1D0AA202" w:rsidP="002D21C7">
            <w:pPr>
              <w:jc w:val="center"/>
            </w:pPr>
            <w:r>
              <w:t>O</w:t>
            </w:r>
            <w:r w:rsidR="00236042">
              <w:t xml:space="preserve">utcome </w:t>
            </w:r>
            <w:r w:rsidR="00F71F26">
              <w:t>1</w:t>
            </w:r>
            <w:r w:rsidR="00236042">
              <w:t>: Threats to biodiversity</w:t>
            </w:r>
            <w:r w:rsidR="00F71F26">
              <w:t xml:space="preserve"> and Protection and restoration of biodiversity</w:t>
            </w:r>
          </w:p>
          <w:p w14:paraId="1867FF6A" w14:textId="0FBD5F72" w:rsidR="002D21C7" w:rsidRPr="002D21C7" w:rsidRDefault="003E0CAF" w:rsidP="002D21C7">
            <w:pPr>
              <w:pStyle w:val="ListParagraph"/>
              <w:jc w:val="center"/>
              <w:rPr>
                <w:b w:val="0"/>
              </w:rPr>
            </w:pPr>
            <w:r>
              <w:t>Case Study</w:t>
            </w:r>
            <w:r w:rsidR="002D21C7">
              <w:t xml:space="preserve"> 1. </w:t>
            </w:r>
            <w:r w:rsidR="008858ED">
              <w:t>Koala Conservation</w:t>
            </w:r>
          </w:p>
        </w:tc>
      </w:tr>
      <w:tr w:rsidR="002D21C7" w14:paraId="3319515E" w14:textId="77777777" w:rsidTr="1D0AA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51E7B8" w14:textId="77777777" w:rsidR="002D21C7" w:rsidRDefault="00992F5B">
            <w:r>
              <w:t xml:space="preserve">VCE </w:t>
            </w:r>
            <w:r w:rsidR="001E6404">
              <w:t>Key Knowledge</w:t>
            </w:r>
            <w:r>
              <w:t xml:space="preserve"> (VCAA 2017-2021)</w:t>
            </w:r>
          </w:p>
        </w:tc>
        <w:tc>
          <w:tcPr>
            <w:tcW w:w="6894" w:type="dxa"/>
          </w:tcPr>
          <w:p w14:paraId="7E4189DE" w14:textId="4FCEE4B5" w:rsidR="002D21C7" w:rsidRDefault="00992F5B">
            <w:pPr>
              <w:cnfStyle w:val="000000100000" w:firstRow="0" w:lastRow="0" w:firstColumn="0" w:lastColumn="0" w:oddVBand="0" w:evenVBand="0" w:oddHBand="1" w:evenHBand="0" w:firstRowFirstColumn="0" w:firstRowLastColumn="0" w:lastRowFirstColumn="0" w:lastRowLastColumn="0"/>
            </w:pPr>
            <w:r>
              <w:t>Uni</w:t>
            </w:r>
            <w:r w:rsidR="004C11BB">
              <w:t>t 3: How can biodiversity and development be sustained?</w:t>
            </w:r>
          </w:p>
          <w:p w14:paraId="6C45F503" w14:textId="64F2B22E" w:rsidR="00992F5B" w:rsidRDefault="00471C4B" w:rsidP="00F77C7D">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human </w:t>
            </w:r>
            <w:r w:rsidR="2ED9EC2C">
              <w:t>an</w:t>
            </w:r>
            <w:r>
              <w:t>d non-human threats to biodiversity</w:t>
            </w:r>
            <w:r w:rsidR="00F71F26">
              <w:t xml:space="preserve"> </w:t>
            </w:r>
            <w:r>
              <w:t>including creation and isolation of small populations through habitat modification and over-exploitation</w:t>
            </w:r>
          </w:p>
          <w:p w14:paraId="2A884A7C" w14:textId="77777777" w:rsidR="00992F5B" w:rsidRDefault="001F1975" w:rsidP="001F1975">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strategies for maintaining and growing populations that also build species resilience to changes in the environment, including: translocation of animals and habitat regeneration, restoration or replacement</w:t>
            </w:r>
          </w:p>
          <w:p w14:paraId="25D4CCF2" w14:textId="361A5053" w:rsidR="003D3FB9" w:rsidRDefault="003D3FB9" w:rsidP="003D3FB9">
            <w:pPr>
              <w:pStyle w:val="ListParagraph"/>
              <w:cnfStyle w:val="000000100000" w:firstRow="0" w:lastRow="0" w:firstColumn="0" w:lastColumn="0" w:oddVBand="0" w:evenVBand="0" w:oddHBand="1" w:evenHBand="0" w:firstRowFirstColumn="0" w:firstRowLastColumn="0" w:lastRowFirstColumn="0" w:lastRowLastColumn="0"/>
            </w:pPr>
          </w:p>
        </w:tc>
      </w:tr>
      <w:tr w:rsidR="002D21C7" w14:paraId="1A56BB05" w14:textId="77777777" w:rsidTr="1D0AA202">
        <w:tc>
          <w:tcPr>
            <w:cnfStyle w:val="001000000000" w:firstRow="0" w:lastRow="0" w:firstColumn="1" w:lastColumn="0" w:oddVBand="0" w:evenVBand="0" w:oddHBand="0" w:evenHBand="0" w:firstRowFirstColumn="0" w:firstRowLastColumn="0" w:lastRowFirstColumn="0" w:lastRowLastColumn="0"/>
            <w:tcW w:w="2122" w:type="dxa"/>
          </w:tcPr>
          <w:p w14:paraId="1AD52CF5" w14:textId="77777777" w:rsidR="002D21C7" w:rsidRDefault="001E6404">
            <w:r w:rsidRPr="00D95E42">
              <w:t>Student Learning Outcomes</w:t>
            </w:r>
          </w:p>
        </w:tc>
        <w:tc>
          <w:tcPr>
            <w:tcW w:w="6894" w:type="dxa"/>
          </w:tcPr>
          <w:p w14:paraId="54B4BC65" w14:textId="77777777" w:rsidR="005E42CC" w:rsidRDefault="00033204">
            <w:pPr>
              <w:cnfStyle w:val="000000000000" w:firstRow="0" w:lastRow="0" w:firstColumn="0" w:lastColumn="0" w:oddVBand="0" w:evenVBand="0" w:oddHBand="0" w:evenHBand="0" w:firstRowFirstColumn="0" w:firstRowLastColumn="0" w:lastRowFirstColumn="0" w:lastRowLastColumn="0"/>
            </w:pPr>
            <w:r>
              <w:t>Upon completion of this module students will</w:t>
            </w:r>
            <w:r w:rsidR="005E42CC">
              <w:t>:</w:t>
            </w:r>
          </w:p>
          <w:p w14:paraId="18DDE355" w14:textId="28B3D1F9" w:rsidR="005E42CC" w:rsidRDefault="0033658D" w:rsidP="0033658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identify</w:t>
            </w:r>
            <w:r w:rsidR="00D10D4D">
              <w:t xml:space="preserve"> </w:t>
            </w:r>
            <w:r>
              <w:t xml:space="preserve">and examine </w:t>
            </w:r>
            <w:r w:rsidR="00D10D4D">
              <w:t>human and non-huma</w:t>
            </w:r>
            <w:r w:rsidR="003F6D22">
              <w:t xml:space="preserve">n threats </w:t>
            </w:r>
            <w:r>
              <w:t xml:space="preserve">that </w:t>
            </w:r>
            <w:r w:rsidR="003F6D22">
              <w:t>can impact one genera of mammals</w:t>
            </w:r>
          </w:p>
          <w:p w14:paraId="327279E6" w14:textId="6E0A01AE" w:rsidR="00D95E42" w:rsidRDefault="0033658D" w:rsidP="0033658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u</w:t>
            </w:r>
            <w:r w:rsidR="003F6D22">
              <w:t>nderstand the complexities involve</w:t>
            </w:r>
            <w:r>
              <w:t>d with translocation of animals</w:t>
            </w:r>
          </w:p>
          <w:p w14:paraId="4C96D32F" w14:textId="34F6E8CE" w:rsidR="0033658D" w:rsidRPr="0033658D" w:rsidRDefault="0033658D" w:rsidP="0033658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d</w:t>
            </w:r>
            <w:r w:rsidRPr="0033658D">
              <w:t xml:space="preserve">escribe and evaluate methods for protecting environments and managing </w:t>
            </w:r>
            <w:r>
              <w:t>healthy populations</w:t>
            </w:r>
          </w:p>
          <w:p w14:paraId="68BDF115" w14:textId="0DA3BC7A" w:rsidR="002D21C7" w:rsidRDefault="0033658D" w:rsidP="0033658D">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understand the importance of </w:t>
            </w:r>
            <w:r w:rsidR="003F6D22">
              <w:t>restoration of vegetation</w:t>
            </w:r>
          </w:p>
          <w:p w14:paraId="5CD56C2B" w14:textId="77777777" w:rsidR="003D3FB9" w:rsidRDefault="003D3FB9" w:rsidP="003D3FB9">
            <w:pPr>
              <w:pStyle w:val="ListParagraph"/>
              <w:cnfStyle w:val="000000000000" w:firstRow="0" w:lastRow="0" w:firstColumn="0" w:lastColumn="0" w:oddVBand="0" w:evenVBand="0" w:oddHBand="0" w:evenHBand="0" w:firstRowFirstColumn="0" w:firstRowLastColumn="0" w:lastRowFirstColumn="0" w:lastRowLastColumn="0"/>
            </w:pPr>
          </w:p>
          <w:p w14:paraId="3EF81F92" w14:textId="1CDCC745" w:rsidR="005C2A8D" w:rsidRDefault="005C2A8D" w:rsidP="003D3FB9">
            <w:pPr>
              <w:pStyle w:val="ListParagraph"/>
              <w:cnfStyle w:val="000000000000" w:firstRow="0" w:lastRow="0" w:firstColumn="0" w:lastColumn="0" w:oddVBand="0" w:evenVBand="0" w:oddHBand="0" w:evenHBand="0" w:firstRowFirstColumn="0" w:firstRowLastColumn="0" w:lastRowFirstColumn="0" w:lastRowLastColumn="0"/>
            </w:pPr>
          </w:p>
        </w:tc>
      </w:tr>
      <w:tr w:rsidR="002D21C7" w14:paraId="42CB34F7" w14:textId="77777777" w:rsidTr="1D0AA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DD4A720" w14:textId="77777777" w:rsidR="002D21C7" w:rsidRDefault="001E6404">
            <w:r>
              <w:lastRenderedPageBreak/>
              <w:t>Teacher Resources</w:t>
            </w:r>
          </w:p>
        </w:tc>
        <w:tc>
          <w:tcPr>
            <w:tcW w:w="6894" w:type="dxa"/>
          </w:tcPr>
          <w:p w14:paraId="505A8411" w14:textId="77777777" w:rsidR="00570008" w:rsidRPr="005C2A8D" w:rsidRDefault="00570008">
            <w:pPr>
              <w:cnfStyle w:val="000000100000" w:firstRow="0" w:lastRow="0" w:firstColumn="0" w:lastColumn="0" w:oddVBand="0" w:evenVBand="0" w:oddHBand="1" w:evenHBand="0" w:firstRowFirstColumn="0" w:firstRowLastColumn="0" w:lastRowFirstColumn="0" w:lastRowLastColumn="0"/>
              <w:rPr>
                <w:b/>
              </w:rPr>
            </w:pPr>
            <w:r w:rsidRPr="005C2A8D">
              <w:rPr>
                <w:b/>
              </w:rPr>
              <w:t>Non-human threats</w:t>
            </w:r>
          </w:p>
          <w:p w14:paraId="2F634396" w14:textId="54192758" w:rsidR="002D21C7" w:rsidRDefault="00180389">
            <w:pPr>
              <w:cnfStyle w:val="000000100000" w:firstRow="0" w:lastRow="0" w:firstColumn="0" w:lastColumn="0" w:oddVBand="0" w:evenVBand="0" w:oddHBand="1" w:evenHBand="0" w:firstRowFirstColumn="0" w:firstRowLastColumn="0" w:lastRowFirstColumn="0" w:lastRowLastColumn="0"/>
            </w:pPr>
            <w:r>
              <w:t>Video: This video (9:21</w:t>
            </w:r>
            <w:r w:rsidR="00736DC7">
              <w:t xml:space="preserve">) gives a detailed description of how </w:t>
            </w:r>
            <w:r w:rsidR="0031777A">
              <w:t>Dr Desley Whisson’s team are</w:t>
            </w:r>
            <w:r w:rsidR="00CD1E53">
              <w:t xml:space="preserve"> </w:t>
            </w:r>
            <w:r w:rsidR="00CD1E53" w:rsidRPr="006F020F">
              <w:t>radio</w:t>
            </w:r>
            <w:r w:rsidR="0031777A" w:rsidRPr="006F020F">
              <w:t xml:space="preserve"> collaring koalas in Cape Otway</w:t>
            </w:r>
            <w:r w:rsidR="006F020F">
              <w:t xml:space="preserve"> to monitor koala movement</w:t>
            </w:r>
            <w:r w:rsidR="0031777A">
              <w:t>. It also explains problems associated with translocation of koalas and attempts to revive the Manna gum woodlands.</w:t>
            </w:r>
            <w:r w:rsidR="00736DC7">
              <w:t xml:space="preserve"> </w:t>
            </w:r>
            <w:hyperlink r:id="rId7" w:history="1">
              <w:r w:rsidR="0031777A" w:rsidRPr="006B0F51">
                <w:rPr>
                  <w:rStyle w:val="Hyperlink"/>
                </w:rPr>
                <w:t>http://www.abc.net.au/catalyst/stories/3715819.htm</w:t>
              </w:r>
            </w:hyperlink>
          </w:p>
          <w:p w14:paraId="211C46C5" w14:textId="70D3D14A" w:rsidR="00FC7F02" w:rsidRDefault="00FC7F02" w:rsidP="00FC7F02">
            <w:p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580598FC" w14:textId="37BA8A6C" w:rsidR="00282ADB" w:rsidRDefault="00282ADB" w:rsidP="00FC7F02">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 xml:space="preserve">News article: This article was published </w:t>
            </w:r>
            <w:r w:rsidR="00C2163E">
              <w:rPr>
                <w:rStyle w:val="Hyperlink"/>
                <w:color w:val="auto"/>
                <w:u w:val="none"/>
              </w:rPr>
              <w:t>o</w:t>
            </w:r>
            <w:r>
              <w:rPr>
                <w:rStyle w:val="Hyperlink"/>
                <w:color w:val="auto"/>
                <w:u w:val="none"/>
              </w:rPr>
              <w:t>n The Age</w:t>
            </w:r>
            <w:r w:rsidR="00C2163E">
              <w:rPr>
                <w:rStyle w:val="Hyperlink"/>
                <w:color w:val="auto"/>
                <w:u w:val="none"/>
              </w:rPr>
              <w:t xml:space="preserve"> website</w:t>
            </w:r>
            <w:r>
              <w:rPr>
                <w:rStyle w:val="Hyperlink"/>
                <w:color w:val="auto"/>
                <w:u w:val="none"/>
              </w:rPr>
              <w:t xml:space="preserve"> on March </w:t>
            </w:r>
            <w:r w:rsidR="00C2163E">
              <w:rPr>
                <w:rStyle w:val="Hyperlink"/>
                <w:color w:val="auto"/>
                <w:u w:val="none"/>
              </w:rPr>
              <w:t>4,</w:t>
            </w:r>
            <w:r>
              <w:rPr>
                <w:rStyle w:val="Hyperlink"/>
                <w:color w:val="auto"/>
                <w:u w:val="none"/>
              </w:rPr>
              <w:t xml:space="preserve"> 2015 justifying the culling of koalas in the Otways in Southern Victoria. </w:t>
            </w:r>
            <w:hyperlink r:id="rId8" w:history="1">
              <w:r w:rsidRPr="001D1A80">
                <w:rPr>
                  <w:rStyle w:val="Hyperlink"/>
                </w:rPr>
                <w:t>http://www.theage.com.au/victoria/killing-of-700-otway-koalas-the-right-thing-to-do-scientists-say-20150304-13v25p.html</w:t>
              </w:r>
            </w:hyperlink>
          </w:p>
          <w:p w14:paraId="178EB7E8" w14:textId="77777777" w:rsidR="009A6FC3" w:rsidRDefault="009A6FC3" w:rsidP="00FC7F02">
            <w:p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216A6425" w14:textId="0D1AD1A9" w:rsidR="00C2163E" w:rsidRDefault="009A6FC3" w:rsidP="00FC7F02">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 xml:space="preserve">News article: </w:t>
            </w:r>
            <w:r w:rsidR="00C2163E">
              <w:rPr>
                <w:rStyle w:val="Hyperlink"/>
                <w:color w:val="auto"/>
                <w:u w:val="none"/>
              </w:rPr>
              <w:t xml:space="preserve">This article was published on the ABC news website on May 13, 2017. It outlines some strategies that are being implemented to address the overabundance of koalas in the Otways. </w:t>
            </w:r>
          </w:p>
          <w:p w14:paraId="17EDFCC5" w14:textId="071C543E" w:rsidR="00C2163E" w:rsidRDefault="003467BE" w:rsidP="00FC7F02">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9" w:history="1">
              <w:r w:rsidR="00C2163E" w:rsidRPr="001D1A80">
                <w:rPr>
                  <w:rStyle w:val="Hyperlink"/>
                </w:rPr>
                <w:t>http://www.abc.net.au/news/2017-05-13/program-to-rescue-starving-koalas-at-cape-otway-showing-results/8521148</w:t>
              </w:r>
            </w:hyperlink>
          </w:p>
          <w:p w14:paraId="55D95497" w14:textId="77777777" w:rsidR="00870AFD" w:rsidRDefault="00870AFD" w:rsidP="00FC7F02">
            <w:p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4222A087" w14:textId="1D12BF83" w:rsidR="00082409" w:rsidRDefault="00082409" w:rsidP="00FC7F02">
            <w:pPr>
              <w:cnfStyle w:val="000000100000" w:firstRow="0" w:lastRow="0" w:firstColumn="0" w:lastColumn="0" w:oddVBand="0" w:evenVBand="0" w:oddHBand="1" w:evenHBand="0" w:firstRowFirstColumn="0" w:firstRowLastColumn="0" w:lastRowFirstColumn="0" w:lastRowLastColumn="0"/>
              <w:rPr>
                <w:rStyle w:val="Hyperlink"/>
              </w:rPr>
            </w:pPr>
            <w:r>
              <w:rPr>
                <w:rStyle w:val="Hyperlink"/>
                <w:color w:val="auto"/>
                <w:u w:val="none"/>
              </w:rPr>
              <w:t>Website:</w:t>
            </w:r>
            <w:r w:rsidR="00F619D0">
              <w:rPr>
                <w:rStyle w:val="Hyperlink"/>
                <w:color w:val="auto"/>
                <w:u w:val="none"/>
              </w:rPr>
              <w:t xml:space="preserve"> This website gives a brief overview of koala habitat rescue and ecological burns.</w:t>
            </w:r>
            <w:r>
              <w:rPr>
                <w:rStyle w:val="Hyperlink"/>
                <w:color w:val="auto"/>
                <w:u w:val="none"/>
              </w:rPr>
              <w:t xml:space="preserve"> </w:t>
            </w:r>
            <w:hyperlink r:id="rId10" w:history="1">
              <w:r w:rsidRPr="001D1A80">
                <w:rPr>
                  <w:rStyle w:val="Hyperlink"/>
                </w:rPr>
                <w:t>https://conservationecologycentre.org/discover/otway-stewardship/</w:t>
              </w:r>
            </w:hyperlink>
          </w:p>
          <w:p w14:paraId="06054EA5" w14:textId="38AF304D" w:rsidR="0019183E" w:rsidRDefault="0019183E" w:rsidP="00FC7F02">
            <w:pPr>
              <w:cnfStyle w:val="000000100000" w:firstRow="0" w:lastRow="0" w:firstColumn="0" w:lastColumn="0" w:oddVBand="0" w:evenVBand="0" w:oddHBand="1" w:evenHBand="0" w:firstRowFirstColumn="0" w:firstRowLastColumn="0" w:lastRowFirstColumn="0" w:lastRowLastColumn="0"/>
              <w:rPr>
                <w:rStyle w:val="Hyperlink"/>
              </w:rPr>
            </w:pPr>
          </w:p>
          <w:p w14:paraId="33DCC1D4" w14:textId="5F18099E" w:rsidR="0019183E" w:rsidRDefault="00F619D0" w:rsidP="00FC7F02">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Website:</w:t>
            </w:r>
            <w:r w:rsidR="00FD4711">
              <w:rPr>
                <w:rStyle w:val="Hyperlink"/>
                <w:color w:val="auto"/>
                <w:u w:val="none"/>
              </w:rPr>
              <w:t xml:space="preserve"> This website addresses the need to conserve manna gum woodlands </w:t>
            </w:r>
            <w:r w:rsidR="006F020F">
              <w:rPr>
                <w:rStyle w:val="Hyperlink"/>
                <w:color w:val="auto"/>
                <w:u w:val="none"/>
              </w:rPr>
              <w:t>to</w:t>
            </w:r>
            <w:r w:rsidR="00FD4711">
              <w:rPr>
                <w:rStyle w:val="Hyperlink"/>
                <w:color w:val="auto"/>
                <w:u w:val="none"/>
              </w:rPr>
              <w:t xml:space="preserve"> </w:t>
            </w:r>
            <w:r w:rsidR="00FD4711" w:rsidRPr="006F020F">
              <w:rPr>
                <w:rStyle w:val="Hyperlink"/>
                <w:color w:val="auto"/>
                <w:u w:val="none"/>
              </w:rPr>
              <w:t>keep</w:t>
            </w:r>
            <w:r w:rsidR="00FD4711">
              <w:rPr>
                <w:rStyle w:val="Hyperlink"/>
                <w:color w:val="auto"/>
                <w:u w:val="none"/>
              </w:rPr>
              <w:t xml:space="preserve"> our koalas</w:t>
            </w:r>
            <w:r w:rsidR="006F020F">
              <w:rPr>
                <w:rStyle w:val="Hyperlink"/>
                <w:color w:val="auto"/>
                <w:u w:val="none"/>
              </w:rPr>
              <w:t xml:space="preserve"> fed and healthy</w:t>
            </w:r>
            <w:r w:rsidR="00FD4711">
              <w:rPr>
                <w:rStyle w:val="Hyperlink"/>
                <w:color w:val="auto"/>
                <w:u w:val="none"/>
              </w:rPr>
              <w:t>.</w:t>
            </w:r>
            <w:r>
              <w:rPr>
                <w:rStyle w:val="Hyperlink"/>
                <w:color w:val="auto"/>
                <w:u w:val="none"/>
              </w:rPr>
              <w:t xml:space="preserve"> </w:t>
            </w:r>
            <w:hyperlink r:id="rId11" w:history="1">
              <w:r w:rsidR="00191756" w:rsidRPr="00B567C5">
                <w:rPr>
                  <w:rStyle w:val="Hyperlink"/>
                </w:rPr>
                <w:t>https://conservationecologycentre.org/2012/11/20/conserving-manna-gum-woodlands/</w:t>
              </w:r>
            </w:hyperlink>
            <w:r w:rsidR="00191756">
              <w:rPr>
                <w:rStyle w:val="Hyperlink"/>
                <w:color w:val="auto"/>
                <w:u w:val="none"/>
              </w:rPr>
              <w:t xml:space="preserve"> </w:t>
            </w:r>
          </w:p>
          <w:p w14:paraId="0910E60B" w14:textId="77097D8E" w:rsidR="00282ADB" w:rsidRPr="005C2A8D" w:rsidRDefault="00282ADB" w:rsidP="00FC7F02">
            <w:pPr>
              <w:cnfStyle w:val="000000100000" w:firstRow="0" w:lastRow="0" w:firstColumn="0" w:lastColumn="0" w:oddVBand="0" w:evenVBand="0" w:oddHBand="1" w:evenHBand="0" w:firstRowFirstColumn="0" w:firstRowLastColumn="0" w:lastRowFirstColumn="0" w:lastRowLastColumn="0"/>
              <w:rPr>
                <w:rStyle w:val="Hyperlink"/>
                <w:b/>
                <w:color w:val="auto"/>
                <w:u w:val="none"/>
              </w:rPr>
            </w:pPr>
            <w:r>
              <w:rPr>
                <w:rStyle w:val="Hyperlink"/>
                <w:color w:val="auto"/>
                <w:u w:val="none"/>
              </w:rPr>
              <w:t xml:space="preserve"> </w:t>
            </w:r>
          </w:p>
          <w:p w14:paraId="0DC44B38" w14:textId="0FB4312E" w:rsidR="00941073" w:rsidRPr="005C2A8D" w:rsidRDefault="00941073" w:rsidP="6966843F">
            <w:pPr>
              <w:cnfStyle w:val="000000100000" w:firstRow="0" w:lastRow="0" w:firstColumn="0" w:lastColumn="0" w:oddVBand="0" w:evenVBand="0" w:oddHBand="1" w:evenHBand="0" w:firstRowFirstColumn="0" w:firstRowLastColumn="0" w:lastRowFirstColumn="0" w:lastRowLastColumn="0"/>
              <w:rPr>
                <w:rStyle w:val="Hyperlink"/>
                <w:b/>
                <w:color w:val="auto"/>
                <w:u w:val="none"/>
              </w:rPr>
            </w:pPr>
            <w:r w:rsidRPr="005C2A8D">
              <w:rPr>
                <w:rStyle w:val="Hyperlink"/>
                <w:b/>
                <w:color w:val="auto"/>
                <w:u w:val="none"/>
              </w:rPr>
              <w:t>Human threats</w:t>
            </w:r>
          </w:p>
          <w:p w14:paraId="7B17469D" w14:textId="3060957B" w:rsidR="0098558F" w:rsidRDefault="0098558F" w:rsidP="6966843F">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Four Corners episode: Koala Crunch Time (44:49) A detailed report of how urbanisation has impacted on koala habitat in New South Wales and Queensland. At 6:25, translocation of koalas is addressed.</w:t>
            </w:r>
            <w:r w:rsidR="00F619D0">
              <w:rPr>
                <w:rStyle w:val="Hyperlink"/>
                <w:color w:val="auto"/>
                <w:u w:val="none"/>
              </w:rPr>
              <w:t xml:space="preserve"> </w:t>
            </w:r>
            <w:r w:rsidR="00F52C74">
              <w:rPr>
                <w:rStyle w:val="Hyperlink"/>
                <w:color w:val="auto"/>
                <w:u w:val="none"/>
              </w:rPr>
              <w:t>At 25:25 Lone Pine Koala Sanctuary. A report on koala hunting in 1927 for the koala fur is addressed. At 31:35 the over-abundance of koalas in Victoria</w:t>
            </w:r>
            <w:r w:rsidR="00624030">
              <w:rPr>
                <w:rStyle w:val="Hyperlink"/>
                <w:color w:val="auto"/>
                <w:u w:val="none"/>
              </w:rPr>
              <w:t xml:space="preserve"> and decreasing gene pool is discussed.</w:t>
            </w:r>
          </w:p>
          <w:p w14:paraId="40A44063" w14:textId="7481FD0D" w:rsidR="0098558F" w:rsidRDefault="003467BE" w:rsidP="6966843F">
            <w:pPr>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2" w:history="1">
              <w:r w:rsidR="0098558F" w:rsidRPr="00B567C5">
                <w:rPr>
                  <w:rStyle w:val="Hyperlink"/>
                </w:rPr>
                <w:t>http://www.abc.net.au/4corners/koala-crunch-time/4217700</w:t>
              </w:r>
            </w:hyperlink>
            <w:r w:rsidR="0098558F">
              <w:rPr>
                <w:rStyle w:val="Hyperlink"/>
                <w:color w:val="auto"/>
                <w:u w:val="none"/>
              </w:rPr>
              <w:t xml:space="preserve"> </w:t>
            </w:r>
          </w:p>
          <w:p w14:paraId="7A486220" w14:textId="77777777" w:rsidR="0098558F" w:rsidRDefault="0098558F" w:rsidP="6966843F">
            <w:p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0ECF668A" w14:textId="0CB91BD5" w:rsidR="00A35946" w:rsidRDefault="00A35946" w:rsidP="6966843F">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Pr>
                <w:rStyle w:val="Hyperlink"/>
                <w:color w:val="auto"/>
                <w:u w:val="none"/>
              </w:rPr>
              <w:t>The following three website links are from WWF highlighting the increased tree clearing that’s occurring in Queensland and how its impacting koalas</w:t>
            </w:r>
            <w:r w:rsidR="005C2A8D">
              <w:rPr>
                <w:rStyle w:val="Hyperlink"/>
                <w:color w:val="auto"/>
                <w:u w:val="none"/>
              </w:rPr>
              <w:t>:</w:t>
            </w:r>
          </w:p>
          <w:p w14:paraId="39E5DA55" w14:textId="20990EE7" w:rsidR="6966843F" w:rsidRPr="005C2A8D" w:rsidRDefault="6966843F" w:rsidP="005C2A8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5C2A8D">
              <w:rPr>
                <w:rStyle w:val="Hyperlink"/>
                <w:color w:val="auto"/>
                <w:u w:val="none"/>
              </w:rPr>
              <w:t xml:space="preserve">Website: </w:t>
            </w:r>
            <w:hyperlink r:id="rId13" w:anchor="gs.F30TqSY" w:history="1">
              <w:r w:rsidR="00941073" w:rsidRPr="006B0F51">
                <w:rPr>
                  <w:rStyle w:val="Hyperlink"/>
                </w:rPr>
                <w:t>http://www.wwf.org.au/news/news/2017/new-dramatic-escalation-in-tree-clearing-in-queensland-shows-why-stronger-laws-must-be-passed#gs.F30TqSY</w:t>
              </w:r>
            </w:hyperlink>
          </w:p>
          <w:p w14:paraId="2ADD6AB1" w14:textId="77777777" w:rsidR="00941073" w:rsidRDefault="00941073" w:rsidP="6966843F">
            <w:pPr>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705177D4" w14:textId="565735D4" w:rsidR="00941073" w:rsidRPr="005C2A8D" w:rsidRDefault="00941073" w:rsidP="005C2A8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C2A8D">
              <w:rPr>
                <w:rFonts w:ascii="Calibri" w:eastAsia="Calibri" w:hAnsi="Calibri" w:cs="Calibri"/>
              </w:rPr>
              <w:t xml:space="preserve">Website: </w:t>
            </w:r>
            <w:hyperlink r:id="rId14" w:anchor="gs.loFsuUA" w:history="1">
              <w:r w:rsidR="00F16D20" w:rsidRPr="005C2A8D">
                <w:rPr>
                  <w:rStyle w:val="Hyperlink"/>
                  <w:rFonts w:ascii="Calibri" w:eastAsia="Calibri" w:hAnsi="Calibri" w:cs="Calibri"/>
                </w:rPr>
                <w:t>http://www.wwf.org.au/news/blogs/in-photos-koalas-with-nowhere-to-go#gs.loFsuUA</w:t>
              </w:r>
            </w:hyperlink>
          </w:p>
          <w:p w14:paraId="2635D0BF" w14:textId="007F757B" w:rsidR="00941073" w:rsidRDefault="00941073" w:rsidP="6966843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3551755" w14:textId="77777777" w:rsidR="00CF50FE" w:rsidRDefault="00941073" w:rsidP="005C2A8D">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5C2A8D">
              <w:rPr>
                <w:rFonts w:ascii="Calibri" w:eastAsia="Calibri" w:hAnsi="Calibri" w:cs="Calibri"/>
              </w:rPr>
              <w:t xml:space="preserve">Website: </w:t>
            </w:r>
            <w:hyperlink r:id="rId15" w:anchor="gs.zHvmGWg" w:history="1">
              <w:r w:rsidR="00A35946" w:rsidRPr="005C2A8D">
                <w:rPr>
                  <w:rStyle w:val="Hyperlink"/>
                  <w:rFonts w:ascii="Calibri" w:eastAsia="Calibri" w:hAnsi="Calibri" w:cs="Calibri"/>
                </w:rPr>
                <w:t>http://www.wwf.org.au/news/blogs/in-photos-mother-nature#gs.zHvmGWg</w:t>
              </w:r>
            </w:hyperlink>
          </w:p>
          <w:p w14:paraId="0498A408" w14:textId="77777777" w:rsidR="00624030" w:rsidRDefault="00624030" w:rsidP="0008240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0112DFE" w14:textId="77777777" w:rsidR="005C2A8D" w:rsidRDefault="005C2A8D" w:rsidP="0008240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F110307" w14:textId="473D91DA" w:rsidR="005C2A8D" w:rsidRPr="00624030" w:rsidRDefault="005C2A8D" w:rsidP="0008240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2D21C7" w14:paraId="63188930" w14:textId="77777777" w:rsidTr="1D0AA202">
        <w:tc>
          <w:tcPr>
            <w:cnfStyle w:val="001000000000" w:firstRow="0" w:lastRow="0" w:firstColumn="1" w:lastColumn="0" w:oddVBand="0" w:evenVBand="0" w:oddHBand="0" w:evenHBand="0" w:firstRowFirstColumn="0" w:firstRowLastColumn="0" w:lastRowFirstColumn="0" w:lastRowLastColumn="0"/>
            <w:tcW w:w="2122" w:type="dxa"/>
          </w:tcPr>
          <w:p w14:paraId="053521EE" w14:textId="77777777" w:rsidR="002D21C7" w:rsidRDefault="001E6404">
            <w:r>
              <w:lastRenderedPageBreak/>
              <w:t>Activities</w:t>
            </w:r>
          </w:p>
        </w:tc>
        <w:tc>
          <w:tcPr>
            <w:tcW w:w="6894" w:type="dxa"/>
          </w:tcPr>
          <w:p w14:paraId="091813C6" w14:textId="369E630C" w:rsidR="00990C02" w:rsidRDefault="00C73F3D" w:rsidP="00990C02">
            <w:pPr>
              <w:shd w:val="clear" w:color="auto" w:fill="D9E2F3" w:themeFill="accent5" w:themeFillTint="33"/>
              <w:cnfStyle w:val="000000000000" w:firstRow="0" w:lastRow="0" w:firstColumn="0" w:lastColumn="0" w:oddVBand="0" w:evenVBand="0" w:oddHBand="0" w:evenHBand="0" w:firstRowFirstColumn="0" w:firstRowLastColumn="0" w:lastRowFirstColumn="0" w:lastRowLastColumn="0"/>
            </w:pPr>
            <w:r>
              <w:t>Discussion point</w:t>
            </w:r>
            <w:r w:rsidR="005B50FB">
              <w:t>s</w:t>
            </w:r>
            <w:r>
              <w:t xml:space="preserve">: </w:t>
            </w:r>
            <w:r w:rsidR="008641D7">
              <w:t>These statements are highlight points taken from a scientific</w:t>
            </w:r>
            <w:r w:rsidR="00990C02">
              <w:t xml:space="preserve"> journal</w:t>
            </w:r>
            <w:r w:rsidR="008641D7">
              <w:t xml:space="preserve"> article</w:t>
            </w:r>
            <w:r w:rsidR="00990C02">
              <w:t xml:space="preserve"> that could</w:t>
            </w:r>
            <w:r w:rsidR="005B50FB">
              <w:t xml:space="preserve"> be used as a basis for a research project, scientific poster or just to promote scientific thinking</w:t>
            </w:r>
            <w:r w:rsidR="00400092">
              <w:t xml:space="preserve"> using problem based learning</w:t>
            </w:r>
            <w:r w:rsidR="005B50FB">
              <w:t xml:space="preserve">. </w:t>
            </w:r>
          </w:p>
          <w:p w14:paraId="640F3116" w14:textId="77777777" w:rsidR="00990C02" w:rsidRDefault="00990C02" w:rsidP="00990C02">
            <w:pPr>
              <w:pStyle w:val="ListParagraph"/>
              <w:numPr>
                <w:ilvl w:val="0"/>
                <w:numId w:val="7"/>
              </w:numPr>
              <w:shd w:val="clear" w:color="auto" w:fill="D9E2F3" w:themeFill="accent5" w:themeFillTint="33"/>
              <w:spacing w:after="240"/>
              <w:cnfStyle w:val="000000000000" w:firstRow="0" w:lastRow="0" w:firstColumn="0" w:lastColumn="0" w:oddVBand="0" w:evenVBand="0" w:oddHBand="0" w:evenHBand="0" w:firstRowFirstColumn="0" w:firstRowLastColumn="0" w:lastRowFirstColumn="0" w:lastRowLastColumn="0"/>
            </w:pPr>
            <w:r w:rsidRPr="00990C02">
              <w:t xml:space="preserve">Koalas are experiencing major declines in the north, while southern populations are </w:t>
            </w:r>
            <w:r>
              <w:t xml:space="preserve">relatively stable or increasing. </w:t>
            </w:r>
          </w:p>
          <w:p w14:paraId="31DA8D77" w14:textId="77777777" w:rsidR="00990C02" w:rsidRDefault="00990C02" w:rsidP="00990C02">
            <w:pPr>
              <w:pStyle w:val="ListParagraph"/>
              <w:numPr>
                <w:ilvl w:val="0"/>
                <w:numId w:val="7"/>
              </w:numPr>
              <w:shd w:val="clear" w:color="auto" w:fill="D9E2F3" w:themeFill="accent5" w:themeFillTint="33"/>
              <w:spacing w:after="240"/>
              <w:cnfStyle w:val="000000000000" w:firstRow="0" w:lastRow="0" w:firstColumn="0" w:lastColumn="0" w:oddVBand="0" w:evenVBand="0" w:oddHBand="0" w:evenHBand="0" w:firstRowFirstColumn="0" w:firstRowLastColumn="0" w:lastRowFirstColumn="0" w:lastRowLastColumn="0"/>
            </w:pPr>
            <w:r w:rsidRPr="00990C02">
              <w:t>New threats are looming, such as climate change and mining, whereas the long-stand</w:t>
            </w:r>
            <w:r>
              <w:t xml:space="preserve">ing threats remain undiminished. </w:t>
            </w:r>
          </w:p>
          <w:p w14:paraId="623C22D4" w14:textId="77777777" w:rsidR="00990C02" w:rsidRDefault="00990C02" w:rsidP="00990C02">
            <w:pPr>
              <w:pStyle w:val="ListParagraph"/>
              <w:numPr>
                <w:ilvl w:val="0"/>
                <w:numId w:val="7"/>
              </w:numPr>
              <w:shd w:val="clear" w:color="auto" w:fill="D9E2F3" w:themeFill="accent5" w:themeFillTint="33"/>
              <w:spacing w:after="240"/>
              <w:cnfStyle w:val="000000000000" w:firstRow="0" w:lastRow="0" w:firstColumn="0" w:lastColumn="0" w:oddVBand="0" w:evenVBand="0" w:oddHBand="0" w:evenHBand="0" w:firstRowFirstColumn="0" w:firstRowLastColumn="0" w:lastRowFirstColumn="0" w:lastRowLastColumn="0"/>
            </w:pPr>
            <w:r w:rsidRPr="00990C02">
              <w:t>Conservation and management policies must consider all threats and their interactions, and not just focus on one or two.</w:t>
            </w:r>
            <w:r>
              <w:t xml:space="preserve"> </w:t>
            </w:r>
          </w:p>
          <w:p w14:paraId="60C9BB40" w14:textId="548134C5" w:rsidR="1D0AA202" w:rsidRDefault="00990C02" w:rsidP="00990C02">
            <w:pPr>
              <w:pStyle w:val="ListParagraph"/>
              <w:numPr>
                <w:ilvl w:val="0"/>
                <w:numId w:val="7"/>
              </w:numPr>
              <w:shd w:val="clear" w:color="auto" w:fill="D9E2F3" w:themeFill="accent5" w:themeFillTint="33"/>
              <w:spacing w:after="240"/>
              <w:cnfStyle w:val="000000000000" w:firstRow="0" w:lastRow="0" w:firstColumn="0" w:lastColumn="0" w:oddVBand="0" w:evenVBand="0" w:oddHBand="0" w:evenHBand="0" w:firstRowFirstColumn="0" w:firstRowLastColumn="0" w:lastRowFirstColumn="0" w:lastRowLastColumn="0"/>
            </w:pPr>
            <w:r w:rsidRPr="00990C02">
              <w:t>Much more needs to be done to recover northern koala populations and sustainably manage southern populations.</w:t>
            </w:r>
          </w:p>
          <w:p w14:paraId="4C1CC68C" w14:textId="700F8FD0" w:rsidR="00624030" w:rsidRDefault="00624030" w:rsidP="1D0AA202">
            <w:pPr>
              <w:cnfStyle w:val="000000000000" w:firstRow="0" w:lastRow="0" w:firstColumn="0" w:lastColumn="0" w:oddVBand="0" w:evenVBand="0" w:oddHBand="0" w:evenHBand="0" w:firstRowFirstColumn="0" w:firstRowLastColumn="0" w:lastRowFirstColumn="0" w:lastRowLastColumn="0"/>
            </w:pPr>
            <w:r>
              <w:t xml:space="preserve">Laboratory Investigation/Demonstration: Germination of Acacia Seeds. Large gumnuts can also be used in this experiment with good results. It shows how fire/heat opens seedpods and stimulates germination very much like a bushfire would for the manna gum woodlands. </w:t>
            </w:r>
            <w:hyperlink r:id="rId16" w:history="1">
              <w:r w:rsidRPr="00B567C5">
                <w:rPr>
                  <w:rStyle w:val="Hyperlink"/>
                </w:rPr>
                <w:t>http://www.guidelinesonlearning.com/userfiles/Native%20seed%20germination%20Prac%202010(1).pdf</w:t>
              </w:r>
            </w:hyperlink>
          </w:p>
          <w:p w14:paraId="28196C04" w14:textId="77777777" w:rsidR="00F528ED" w:rsidRDefault="00F528ED" w:rsidP="00D05F74">
            <w:pPr>
              <w:cnfStyle w:val="000000000000" w:firstRow="0" w:lastRow="0" w:firstColumn="0" w:lastColumn="0" w:oddVBand="0" w:evenVBand="0" w:oddHBand="0" w:evenHBand="0" w:firstRowFirstColumn="0" w:firstRowLastColumn="0" w:lastRowFirstColumn="0" w:lastRowLastColumn="0"/>
            </w:pPr>
          </w:p>
          <w:p w14:paraId="6A5AC84D" w14:textId="649D5F00" w:rsidR="00D05F74" w:rsidRDefault="003F402B" w:rsidP="00D05F74">
            <w:pPr>
              <w:cnfStyle w:val="000000000000" w:firstRow="0" w:lastRow="0" w:firstColumn="0" w:lastColumn="0" w:oddVBand="0" w:evenVBand="0" w:oddHBand="0" w:evenHBand="0" w:firstRowFirstColumn="0" w:firstRowLastColumn="0" w:lastRowFirstColumn="0" w:lastRowLastColumn="0"/>
            </w:pPr>
            <w:r w:rsidRPr="009F728E">
              <w:t>Scientific thinking exercise:</w:t>
            </w:r>
            <w:r>
              <w:t xml:space="preserve"> </w:t>
            </w:r>
            <w:r w:rsidR="003A15BA">
              <w:t>Map of Eastern Australia showing the distribution of koalas</w:t>
            </w:r>
            <w:r w:rsidR="009F728E">
              <w:t xml:space="preserve">. Students could work together in small groups to explain what is happening in each region of Australia and give reasons for their explanations. </w:t>
            </w:r>
            <w:hyperlink r:id="rId17" w:history="1">
              <w:r w:rsidR="009F728E" w:rsidRPr="00B567C5">
                <w:rPr>
                  <w:rStyle w:val="Hyperlink"/>
                </w:rPr>
                <w:t>https://ars-els-cdn-com.ezproxy-b.deakin.edu.au/content/image/1-s2.0-S0006320715301130-gr1.jpg</w:t>
              </w:r>
            </w:hyperlink>
          </w:p>
          <w:p w14:paraId="5EBE7991" w14:textId="2158E520" w:rsidR="009F728E" w:rsidRDefault="009F728E" w:rsidP="00D05F74">
            <w:pPr>
              <w:cnfStyle w:val="000000000000" w:firstRow="0" w:lastRow="0" w:firstColumn="0" w:lastColumn="0" w:oddVBand="0" w:evenVBand="0" w:oddHBand="0" w:evenHBand="0" w:firstRowFirstColumn="0" w:firstRowLastColumn="0" w:lastRowFirstColumn="0" w:lastRowLastColumn="0"/>
            </w:pPr>
          </w:p>
        </w:tc>
      </w:tr>
    </w:tbl>
    <w:p w14:paraId="7602928F" w14:textId="36C639FC" w:rsidR="00992F5B" w:rsidRDefault="00992F5B"/>
    <w:p w14:paraId="300861DB" w14:textId="48F3A00D" w:rsidR="00992F5B" w:rsidRPr="002E32DB" w:rsidRDefault="00F16D20" w:rsidP="1D0AA202">
      <w:pPr>
        <w:rPr>
          <w:b/>
          <w:bCs/>
          <w:sz w:val="32"/>
          <w:szCs w:val="32"/>
        </w:rPr>
      </w:pPr>
      <w:r>
        <w:rPr>
          <w:b/>
          <w:bCs/>
          <w:sz w:val="32"/>
          <w:szCs w:val="32"/>
        </w:rPr>
        <w:t>Case Study 2</w:t>
      </w:r>
      <w:r w:rsidR="1D0AA202" w:rsidRPr="1D0AA202">
        <w:rPr>
          <w:b/>
          <w:bCs/>
          <w:sz w:val="32"/>
          <w:szCs w:val="32"/>
        </w:rPr>
        <w:t xml:space="preserve">. </w:t>
      </w:r>
      <w:r w:rsidR="003F402B">
        <w:rPr>
          <w:b/>
          <w:bCs/>
          <w:sz w:val="32"/>
          <w:szCs w:val="32"/>
        </w:rPr>
        <w:t>Volcanic Grasses</w:t>
      </w:r>
      <w:r w:rsidR="1D0AA202" w:rsidRPr="1D0AA202">
        <w:rPr>
          <w:b/>
          <w:bCs/>
          <w:sz w:val="32"/>
          <w:szCs w:val="32"/>
        </w:rPr>
        <w:t xml:space="preserve"> </w:t>
      </w:r>
    </w:p>
    <w:p w14:paraId="54084E56" w14:textId="3CF99B85" w:rsidR="00992F5B" w:rsidRDefault="1D0AA202">
      <w:r>
        <w:t xml:space="preserve">This </w:t>
      </w:r>
      <w:r w:rsidR="005B56B6">
        <w:t>case study is a more ‘localised’ case study concentrating on the</w:t>
      </w:r>
      <w:r w:rsidR="00B834B3">
        <w:t xml:space="preserve"> Natural Temperate Grassland</w:t>
      </w:r>
      <w:r w:rsidR="00720EE3">
        <w:t>s</w:t>
      </w:r>
      <w:r w:rsidR="00B834B3">
        <w:t xml:space="preserve"> of the</w:t>
      </w:r>
      <w:r w:rsidR="005B56B6">
        <w:t xml:space="preserve"> Victorian Volcanic Plain. </w:t>
      </w:r>
      <w:r w:rsidR="00652E5F">
        <w:t xml:space="preserve">This bioregion is situated from the </w:t>
      </w:r>
      <w:r w:rsidR="001C73E0">
        <w:t>N</w:t>
      </w:r>
      <w:r w:rsidR="00652E5F">
        <w:t>orth-western suburbs of Melbourne through to Portland</w:t>
      </w:r>
      <w:r w:rsidR="001C73E0">
        <w:t xml:space="preserve"> in South-western Victoria. </w:t>
      </w:r>
      <w:r w:rsidR="00B834B3">
        <w:t xml:space="preserve">There is less than five percent of this ecological community left due to agriculture and </w:t>
      </w:r>
      <w:r w:rsidR="00103E01">
        <w:t xml:space="preserve">livestock </w:t>
      </w:r>
      <w:r w:rsidR="00B834B3">
        <w:t>grazing. These volcanic grasses are home to many vulnerable, endangered and critically endangered plant and animal species.</w:t>
      </w:r>
      <w:r>
        <w:t xml:space="preserve"> This </w:t>
      </w:r>
      <w:r w:rsidR="0059212A">
        <w:t>case study</w:t>
      </w:r>
      <w:r>
        <w:t xml:space="preserve"> is expected to take up </w:t>
      </w:r>
      <w:r w:rsidR="00295F8B">
        <w:t>2-4</w:t>
      </w:r>
      <w:r>
        <w:t xml:space="preserve"> hours of class time. </w:t>
      </w:r>
    </w:p>
    <w:tbl>
      <w:tblPr>
        <w:tblStyle w:val="GridTable5Dark-Accent5"/>
        <w:tblW w:w="0" w:type="auto"/>
        <w:tblLayout w:type="fixed"/>
        <w:tblLook w:val="04A0" w:firstRow="1" w:lastRow="0" w:firstColumn="1" w:lastColumn="0" w:noHBand="0" w:noVBand="1"/>
      </w:tblPr>
      <w:tblGrid>
        <w:gridCol w:w="2122"/>
        <w:gridCol w:w="6894"/>
      </w:tblGrid>
      <w:tr w:rsidR="001E6404" w:rsidRPr="002D21C7" w14:paraId="11395E88" w14:textId="77777777" w:rsidTr="1D0AA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3A1DEB2" w14:textId="77777777" w:rsidR="00F16D20" w:rsidRDefault="00F16D20" w:rsidP="00F16D20">
            <w:pPr>
              <w:jc w:val="center"/>
            </w:pPr>
            <w:r>
              <w:t>VCE Environmental Science Unit 3: Area of Study 1</w:t>
            </w:r>
          </w:p>
          <w:p w14:paraId="23E948D4" w14:textId="77777777" w:rsidR="00F16D20" w:rsidRDefault="00F16D20" w:rsidP="00F16D20">
            <w:pPr>
              <w:jc w:val="center"/>
            </w:pPr>
            <w:r>
              <w:t>Outcome 1: Threats to biodiversity and Protection and restoration of biodiversity</w:t>
            </w:r>
          </w:p>
          <w:p w14:paraId="4FBE9A85" w14:textId="10369942" w:rsidR="001E6404" w:rsidRPr="001E6404" w:rsidRDefault="00F16D20" w:rsidP="00F16D20">
            <w:pPr>
              <w:ind w:left="360"/>
              <w:jc w:val="center"/>
              <w:rPr>
                <w:b w:val="0"/>
              </w:rPr>
            </w:pPr>
            <w:r>
              <w:t xml:space="preserve">Case Study 2. </w:t>
            </w:r>
            <w:r w:rsidR="005B56B6">
              <w:t>Volcanic Grasses</w:t>
            </w:r>
          </w:p>
        </w:tc>
      </w:tr>
      <w:tr w:rsidR="006652FD" w14:paraId="7517285E" w14:textId="77777777" w:rsidTr="1D0AA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7FD68A" w14:textId="77777777" w:rsidR="001E6404" w:rsidRDefault="00992F5B" w:rsidP="00236042">
            <w:r>
              <w:t xml:space="preserve">VCE </w:t>
            </w:r>
            <w:r w:rsidR="001E6404">
              <w:t>Key Knowledge</w:t>
            </w:r>
            <w:r>
              <w:t xml:space="preserve"> (VCAA 2017-2021)</w:t>
            </w:r>
          </w:p>
        </w:tc>
        <w:tc>
          <w:tcPr>
            <w:tcW w:w="6894" w:type="dxa"/>
          </w:tcPr>
          <w:p w14:paraId="6D0750EC" w14:textId="77777777" w:rsidR="00F16D20" w:rsidRDefault="00F16D20" w:rsidP="00F16D20">
            <w:pPr>
              <w:cnfStyle w:val="000000100000" w:firstRow="0" w:lastRow="0" w:firstColumn="0" w:lastColumn="0" w:oddVBand="0" w:evenVBand="0" w:oddHBand="1" w:evenHBand="0" w:firstRowFirstColumn="0" w:firstRowLastColumn="0" w:lastRowFirstColumn="0" w:lastRowLastColumn="0"/>
            </w:pPr>
            <w:r>
              <w:t>Unit 3: How can biodiversity and development be sustained?</w:t>
            </w:r>
          </w:p>
          <w:p w14:paraId="7A2DBC32" w14:textId="77777777" w:rsidR="00400092" w:rsidRDefault="00400092" w:rsidP="0040009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human and non-human threats to biodiversity including creation and isolation of small populations through habitat modification and over-exploitation</w:t>
            </w:r>
          </w:p>
          <w:p w14:paraId="4799BBC1" w14:textId="6DD4832F" w:rsidR="00400092" w:rsidRDefault="00400092" w:rsidP="0040009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strategies for maintaining and growing populations that also build species resilience to changes in the environment, including: </w:t>
            </w:r>
            <w:r w:rsidR="00FC6831">
              <w:t>protected areas</w:t>
            </w:r>
            <w:r w:rsidR="00A278A8">
              <w:t xml:space="preserve">, retaining remnant vegetation </w:t>
            </w:r>
            <w:r>
              <w:t>and habitat regeneration, restoration or replacement</w:t>
            </w:r>
          </w:p>
          <w:p w14:paraId="0CB99218" w14:textId="6719E0E0" w:rsidR="00A278A8" w:rsidRDefault="00A278A8" w:rsidP="00400092">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lastRenderedPageBreak/>
              <w:t>the application of relevant regulatory frameworks including the Environment Protection and Biodiversity Conservation Act 1999 (Australia)</w:t>
            </w:r>
          </w:p>
          <w:p w14:paraId="4419A675" w14:textId="55A57882" w:rsidR="001E6404" w:rsidRDefault="001E6404" w:rsidP="00400092">
            <w:pPr>
              <w:pStyle w:val="ListParagraph"/>
              <w:cnfStyle w:val="000000100000" w:firstRow="0" w:lastRow="0" w:firstColumn="0" w:lastColumn="0" w:oddVBand="0" w:evenVBand="0" w:oddHBand="1" w:evenHBand="0" w:firstRowFirstColumn="0" w:firstRowLastColumn="0" w:lastRowFirstColumn="0" w:lastRowLastColumn="0"/>
            </w:pPr>
          </w:p>
        </w:tc>
      </w:tr>
      <w:tr w:rsidR="006652FD" w14:paraId="3960B106" w14:textId="77777777" w:rsidTr="1D0AA202">
        <w:tc>
          <w:tcPr>
            <w:cnfStyle w:val="001000000000" w:firstRow="0" w:lastRow="0" w:firstColumn="1" w:lastColumn="0" w:oddVBand="0" w:evenVBand="0" w:oddHBand="0" w:evenHBand="0" w:firstRowFirstColumn="0" w:firstRowLastColumn="0" w:lastRowFirstColumn="0" w:lastRowLastColumn="0"/>
            <w:tcW w:w="2122" w:type="dxa"/>
          </w:tcPr>
          <w:p w14:paraId="2A0B72A1" w14:textId="77777777" w:rsidR="001E6404" w:rsidRDefault="001E6404" w:rsidP="00236042">
            <w:r w:rsidRPr="00D95E42">
              <w:lastRenderedPageBreak/>
              <w:t>Student Learning Outcomes</w:t>
            </w:r>
          </w:p>
        </w:tc>
        <w:tc>
          <w:tcPr>
            <w:tcW w:w="6894" w:type="dxa"/>
          </w:tcPr>
          <w:p w14:paraId="58873A78" w14:textId="5E33178F" w:rsidR="00E9391C" w:rsidRDefault="005712DC" w:rsidP="0033658D">
            <w:pPr>
              <w:cnfStyle w:val="000000000000" w:firstRow="0" w:lastRow="0" w:firstColumn="0" w:lastColumn="0" w:oddVBand="0" w:evenVBand="0" w:oddHBand="0" w:evenHBand="0" w:firstRowFirstColumn="0" w:firstRowLastColumn="0" w:lastRowFirstColumn="0" w:lastRowLastColumn="0"/>
            </w:pPr>
            <w:r>
              <w:t>Upon completion of this module students will</w:t>
            </w:r>
            <w:r w:rsidR="00E9391C">
              <w:t>:</w:t>
            </w:r>
          </w:p>
          <w:p w14:paraId="5937C7A1" w14:textId="153EF11D" w:rsidR="003A3662" w:rsidRDefault="003A3662" w:rsidP="00DB3BC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identify and examine human and non-human threats that can impact ecological communities </w:t>
            </w:r>
          </w:p>
          <w:p w14:paraId="3917D295" w14:textId="6FC2BACA" w:rsidR="00E9391C" w:rsidRDefault="1D0AA202" w:rsidP="00DB3BC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understand th</w:t>
            </w:r>
            <w:r w:rsidR="00B62790">
              <w:t>at there ar</w:t>
            </w:r>
            <w:r>
              <w:t xml:space="preserve">e </w:t>
            </w:r>
            <w:r w:rsidR="00B62790">
              <w:t xml:space="preserve">treaties, agreements and regulatory frameworks in place to help protect </w:t>
            </w:r>
            <w:r w:rsidR="003A3662">
              <w:t xml:space="preserve">ecological communities and </w:t>
            </w:r>
            <w:r w:rsidR="00B62790">
              <w:t>threatened species</w:t>
            </w:r>
          </w:p>
          <w:p w14:paraId="4BF5ADDD" w14:textId="6CA2ED79" w:rsidR="003A3662" w:rsidRPr="0033658D" w:rsidRDefault="003A3662" w:rsidP="003A366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describe</w:t>
            </w:r>
            <w:r w:rsidRPr="0033658D">
              <w:t xml:space="preserve"> methods </w:t>
            </w:r>
            <w:r>
              <w:t xml:space="preserve">that can be used by farmers </w:t>
            </w:r>
            <w:r w:rsidRPr="0033658D">
              <w:t>for protecting</w:t>
            </w:r>
            <w:r>
              <w:t xml:space="preserve"> ecological communities</w:t>
            </w:r>
          </w:p>
          <w:p w14:paraId="1C84DA6F" w14:textId="5553C352" w:rsidR="003A3662" w:rsidRDefault="003A3662" w:rsidP="003A366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understand the importance of restoration of vegetation</w:t>
            </w:r>
          </w:p>
          <w:p w14:paraId="734DB84D" w14:textId="78EA5003" w:rsidR="00E9391C" w:rsidRDefault="0033658D" w:rsidP="003A3662">
            <w:pPr>
              <w:numPr>
                <w:ilvl w:val="0"/>
                <w:numId w:val="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c</w:t>
            </w:r>
            <w:r w:rsidRPr="0033658D">
              <w:t xml:space="preserve">ollect secondary data and assess the threat to biodiversity in determining conservation status of specific </w:t>
            </w:r>
            <w:r>
              <w:t>flora and fauna within an area</w:t>
            </w:r>
          </w:p>
        </w:tc>
      </w:tr>
      <w:tr w:rsidR="006652FD" w14:paraId="758F891E" w14:textId="77777777" w:rsidTr="1D0AA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BF07522" w14:textId="77777777" w:rsidR="001E6404" w:rsidRDefault="001E6404" w:rsidP="00236042">
            <w:r>
              <w:t>Teacher Resources</w:t>
            </w:r>
          </w:p>
        </w:tc>
        <w:tc>
          <w:tcPr>
            <w:tcW w:w="6894" w:type="dxa"/>
          </w:tcPr>
          <w:p w14:paraId="1F5CE0DF" w14:textId="6E0EF6AB" w:rsidR="00400092" w:rsidRDefault="00400092" w:rsidP="007729DD">
            <w:pPr>
              <w:cnfStyle w:val="000000100000" w:firstRow="0" w:lastRow="0" w:firstColumn="0" w:lastColumn="0" w:oddVBand="0" w:evenVBand="0" w:oddHBand="1" w:evenHBand="0" w:firstRowFirstColumn="0" w:firstRowLastColumn="0" w:lastRowFirstColumn="0" w:lastRowLastColumn="0"/>
            </w:pPr>
            <w:r>
              <w:t>eBooklet: Natural Temperate Grassland of the Victorian Volcanic Plain: EPBC Act policy statement 3.8</w:t>
            </w:r>
            <w:r w:rsidR="00980296">
              <w:t xml:space="preserve">. A 16-page document issued by the Australian Government </w:t>
            </w:r>
            <w:hyperlink r:id="rId18" w:history="1">
              <w:r w:rsidR="00980296" w:rsidRPr="00B567C5">
                <w:rPr>
                  <w:rStyle w:val="Hyperlink"/>
                </w:rPr>
                <w:t>http://websites.sportstg.com/get_file.cgi?id=683727</w:t>
              </w:r>
            </w:hyperlink>
          </w:p>
          <w:p w14:paraId="4F405385" w14:textId="77777777" w:rsidR="00980296" w:rsidRDefault="00980296" w:rsidP="007729DD">
            <w:pPr>
              <w:cnfStyle w:val="000000100000" w:firstRow="0" w:lastRow="0" w:firstColumn="0" w:lastColumn="0" w:oddVBand="0" w:evenVBand="0" w:oddHBand="1" w:evenHBand="0" w:firstRowFirstColumn="0" w:firstRowLastColumn="0" w:lastRowFirstColumn="0" w:lastRowLastColumn="0"/>
            </w:pPr>
          </w:p>
          <w:p w14:paraId="0C1C86CF" w14:textId="66C4789C" w:rsidR="00DC1B5F" w:rsidRDefault="00DC1B5F" w:rsidP="00DC1B5F">
            <w:pPr>
              <w:cnfStyle w:val="000000100000" w:firstRow="0" w:lastRow="0" w:firstColumn="0" w:lastColumn="0" w:oddVBand="0" w:evenVBand="0" w:oddHBand="1" w:evenHBand="0" w:firstRowFirstColumn="0" w:firstRowLastColumn="0" w:lastRowFirstColumn="0" w:lastRowLastColumn="0"/>
            </w:pPr>
            <w:r>
              <w:t xml:space="preserve">Website: This is a summary of the Victorian Volcanic Plain that is recognised as a biodiversity hotspot. </w:t>
            </w:r>
            <w:hyperlink r:id="rId19" w:anchor="hotspot5" w:history="1">
              <w:r w:rsidRPr="00B567C5">
                <w:rPr>
                  <w:rStyle w:val="Hyperlink"/>
                </w:rPr>
                <w:t>http://www.environment.gov.au/biodiversity/conservation/hotspots/national-biodiversity-hotspots#hotspot5</w:t>
              </w:r>
            </w:hyperlink>
            <w:r>
              <w:t xml:space="preserve"> </w:t>
            </w:r>
          </w:p>
          <w:p w14:paraId="1A53F368" w14:textId="77777777" w:rsidR="00DC1B5F" w:rsidRDefault="00DC1B5F" w:rsidP="00DC1B5F">
            <w:pPr>
              <w:cnfStyle w:val="000000100000" w:firstRow="0" w:lastRow="0" w:firstColumn="0" w:lastColumn="0" w:oddVBand="0" w:evenVBand="0" w:oddHBand="1" w:evenHBand="0" w:firstRowFirstColumn="0" w:firstRowLastColumn="0" w:lastRowFirstColumn="0" w:lastRowLastColumn="0"/>
            </w:pPr>
          </w:p>
          <w:p w14:paraId="30506747" w14:textId="61636726" w:rsidR="00400092" w:rsidRDefault="00BB7076" w:rsidP="007729DD">
            <w:pPr>
              <w:cnfStyle w:val="000000100000" w:firstRow="0" w:lastRow="0" w:firstColumn="0" w:lastColumn="0" w:oddVBand="0" w:evenVBand="0" w:oddHBand="1" w:evenHBand="0" w:firstRowFirstColumn="0" w:firstRowLastColumn="0" w:lastRowFirstColumn="0" w:lastRowLastColumn="0"/>
            </w:pPr>
            <w:r>
              <w:t>Article: Published on the DELWP website on September 15, 2017 about a critically endangered species from the Victorian Volcanic Plain being 100km from its habitat.</w:t>
            </w:r>
          </w:p>
          <w:p w14:paraId="3D78FC57" w14:textId="259A1DD2" w:rsidR="00BB7076" w:rsidRDefault="003467BE" w:rsidP="007729DD">
            <w:pPr>
              <w:cnfStyle w:val="000000100000" w:firstRow="0" w:lastRow="0" w:firstColumn="0" w:lastColumn="0" w:oddVBand="0" w:evenVBand="0" w:oddHBand="1" w:evenHBand="0" w:firstRowFirstColumn="0" w:firstRowLastColumn="0" w:lastRowFirstColumn="0" w:lastRowLastColumn="0"/>
            </w:pPr>
            <w:hyperlink r:id="rId20" w:history="1">
              <w:r w:rsidR="00BB7076" w:rsidRPr="00B567C5">
                <w:rPr>
                  <w:rStyle w:val="Hyperlink"/>
                </w:rPr>
                <w:t>https://www.wildlife.vic.gov.au/media-releases/plains-wanderer-wanders-far-from-home</w:t>
              </w:r>
            </w:hyperlink>
            <w:r w:rsidR="00BB7076">
              <w:t xml:space="preserve"> </w:t>
            </w:r>
          </w:p>
          <w:p w14:paraId="2476D882" w14:textId="77777777" w:rsidR="00BB7076" w:rsidRDefault="00BB7076" w:rsidP="007729DD">
            <w:pPr>
              <w:cnfStyle w:val="000000100000" w:firstRow="0" w:lastRow="0" w:firstColumn="0" w:lastColumn="0" w:oddVBand="0" w:evenVBand="0" w:oddHBand="1" w:evenHBand="0" w:firstRowFirstColumn="0" w:firstRowLastColumn="0" w:lastRowFirstColumn="0" w:lastRowLastColumn="0"/>
            </w:pPr>
          </w:p>
          <w:p w14:paraId="2A2E474C" w14:textId="7D14F66C" w:rsidR="00DC1B5F" w:rsidRDefault="00DC1B5F" w:rsidP="007729DD">
            <w:pPr>
              <w:cnfStyle w:val="000000100000" w:firstRow="0" w:lastRow="0" w:firstColumn="0" w:lastColumn="0" w:oddVBand="0" w:evenVBand="0" w:oddHBand="1" w:evenHBand="0" w:firstRowFirstColumn="0" w:firstRowLastColumn="0" w:lastRowFirstColumn="0" w:lastRowLastColumn="0"/>
            </w:pPr>
            <w:r>
              <w:t xml:space="preserve">Video: Grasslands of the Victorian Volcanic Plains (5:17) demonstrating the diversity of the grasslands. </w:t>
            </w:r>
            <w:hyperlink r:id="rId21" w:history="1">
              <w:r w:rsidRPr="00B567C5">
                <w:rPr>
                  <w:rStyle w:val="Hyperlink"/>
                </w:rPr>
                <w:t>https://www.youtube.com/watch?v=ISH4tp_fm0I</w:t>
              </w:r>
            </w:hyperlink>
          </w:p>
          <w:p w14:paraId="2D408434" w14:textId="11C25369" w:rsidR="00DC1B5F" w:rsidRDefault="00DC1B5F" w:rsidP="007729DD">
            <w:pPr>
              <w:cnfStyle w:val="000000100000" w:firstRow="0" w:lastRow="0" w:firstColumn="0" w:lastColumn="0" w:oddVBand="0" w:evenVBand="0" w:oddHBand="1" w:evenHBand="0" w:firstRowFirstColumn="0" w:firstRowLastColumn="0" w:lastRowFirstColumn="0" w:lastRowLastColumn="0"/>
            </w:pPr>
            <w:r>
              <w:t xml:space="preserve"> </w:t>
            </w:r>
          </w:p>
          <w:p w14:paraId="73FF597D" w14:textId="262D2711" w:rsidR="00AE626A" w:rsidRDefault="001D731C" w:rsidP="007729DD">
            <w:pPr>
              <w:cnfStyle w:val="000000100000" w:firstRow="0" w:lastRow="0" w:firstColumn="0" w:lastColumn="0" w:oddVBand="0" w:evenVBand="0" w:oddHBand="1" w:evenHBand="0" w:firstRowFirstColumn="0" w:firstRowLastColumn="0" w:lastRowFirstColumn="0" w:lastRowLastColumn="0"/>
            </w:pPr>
            <w:r>
              <w:t xml:space="preserve">Fact Sheet: This fact sheet is designed to assist farmers in identifying if they have grasslands on the property and offer support </w:t>
            </w:r>
            <w:r w:rsidR="00720EE3">
              <w:t>to</w:t>
            </w:r>
            <w:r>
              <w:t xml:space="preserve"> protect the remaining grasslands. </w:t>
            </w:r>
            <w:hyperlink r:id="rId22" w:history="1">
              <w:r w:rsidRPr="00B567C5">
                <w:rPr>
                  <w:rStyle w:val="Hyperlink"/>
                </w:rPr>
                <w:t>http://www.environment.gov.au/system/files/resources/747f2d3b-aed1-49a0-a64e-6a59f7811d7d/files/grasslands-victoria-fact-sheet.pdf</w:t>
              </w:r>
            </w:hyperlink>
            <w:r>
              <w:t xml:space="preserve"> </w:t>
            </w:r>
          </w:p>
          <w:p w14:paraId="0793CAC8" w14:textId="09E1B6A0" w:rsidR="002D2024" w:rsidRPr="002D2024" w:rsidRDefault="00DC1B5F" w:rsidP="002D2024">
            <w:pPr>
              <w:pStyle w:val="Heading1"/>
              <w:shd w:val="clear" w:color="auto" w:fill="B4C6E7" w:themeFill="accent5" w:themeFillTint="66"/>
              <w:spacing w:before="24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val="0"/>
                <w:bCs w:val="0"/>
                <w:kern w:val="0"/>
                <w:sz w:val="22"/>
                <w:szCs w:val="22"/>
                <w:lang w:eastAsia="en-US"/>
              </w:rPr>
            </w:pPr>
            <w:r w:rsidRPr="002D2024">
              <w:rPr>
                <w:rFonts w:asciiTheme="minorHAnsi" w:eastAsiaTheme="minorHAnsi" w:hAnsiTheme="minorHAnsi" w:cstheme="minorBidi"/>
                <w:b w:val="0"/>
                <w:bCs w:val="0"/>
                <w:kern w:val="0"/>
                <w:sz w:val="22"/>
                <w:szCs w:val="22"/>
                <w:lang w:eastAsia="en-US"/>
              </w:rPr>
              <w:t>Video:</w:t>
            </w:r>
            <w:r w:rsidR="002D2024" w:rsidRPr="002D2024">
              <w:rPr>
                <w:rFonts w:asciiTheme="minorHAnsi" w:eastAsiaTheme="minorHAnsi" w:hAnsiTheme="minorHAnsi" w:cstheme="minorBidi"/>
                <w:b w:val="0"/>
                <w:bCs w:val="0"/>
                <w:kern w:val="0"/>
                <w:sz w:val="22"/>
                <w:szCs w:val="22"/>
                <w:lang w:eastAsia="en-US"/>
              </w:rPr>
              <w:t xml:space="preserve"> Victorian Volcanic Plains Biodiversity Grants</w:t>
            </w:r>
            <w:r w:rsidR="002D2024">
              <w:rPr>
                <w:rFonts w:asciiTheme="minorHAnsi" w:eastAsiaTheme="minorHAnsi" w:hAnsiTheme="minorHAnsi" w:cstheme="minorBidi"/>
                <w:b w:val="0"/>
                <w:bCs w:val="0"/>
                <w:kern w:val="0"/>
                <w:sz w:val="22"/>
                <w:szCs w:val="22"/>
                <w:lang w:eastAsia="en-US"/>
              </w:rPr>
              <w:t xml:space="preserve"> (2:22) An example of how a farmer has been government assisted to protect grasslands on his property.</w:t>
            </w:r>
          </w:p>
          <w:p w14:paraId="5B1E6B0B" w14:textId="12E80362" w:rsidR="00DC1B5F" w:rsidRDefault="003467BE" w:rsidP="007729DD">
            <w:pPr>
              <w:cnfStyle w:val="000000100000" w:firstRow="0" w:lastRow="0" w:firstColumn="0" w:lastColumn="0" w:oddVBand="0" w:evenVBand="0" w:oddHBand="1" w:evenHBand="0" w:firstRowFirstColumn="0" w:firstRowLastColumn="0" w:lastRowFirstColumn="0" w:lastRowLastColumn="0"/>
            </w:pPr>
            <w:hyperlink r:id="rId23" w:history="1">
              <w:r w:rsidR="002D2024" w:rsidRPr="00B567C5">
                <w:rPr>
                  <w:rStyle w:val="Hyperlink"/>
                </w:rPr>
                <w:t>https://www.youtube.com/watch?v=Kzmar87Zqlc</w:t>
              </w:r>
            </w:hyperlink>
          </w:p>
          <w:p w14:paraId="30DAAB1F" w14:textId="77777777" w:rsidR="002D2024" w:rsidRDefault="002D2024" w:rsidP="007729DD">
            <w:pPr>
              <w:cnfStyle w:val="000000100000" w:firstRow="0" w:lastRow="0" w:firstColumn="0" w:lastColumn="0" w:oddVBand="0" w:evenVBand="0" w:oddHBand="1" w:evenHBand="0" w:firstRowFirstColumn="0" w:firstRowLastColumn="0" w:lastRowFirstColumn="0" w:lastRowLastColumn="0"/>
            </w:pPr>
          </w:p>
          <w:p w14:paraId="3866C0C3" w14:textId="31AC29ED" w:rsidR="00AE626A" w:rsidRDefault="00720EE3" w:rsidP="007729DD">
            <w:pPr>
              <w:cnfStyle w:val="000000100000" w:firstRow="0" w:lastRow="0" w:firstColumn="0" w:lastColumn="0" w:oddVBand="0" w:evenVBand="0" w:oddHBand="1" w:evenHBand="0" w:firstRowFirstColumn="0" w:firstRowLastColumn="0" w:lastRowFirstColumn="0" w:lastRowLastColumn="0"/>
            </w:pPr>
            <w:r>
              <w:t>Fact Sheet: Golden Sun Moth, a critically endangered species that lives in Natural Temperate Grasslands</w:t>
            </w:r>
            <w:r w:rsidR="00DC1B5F">
              <w:t xml:space="preserve">. </w:t>
            </w:r>
            <w:hyperlink r:id="rId24" w:history="1">
              <w:r w:rsidRPr="00B567C5">
                <w:rPr>
                  <w:rStyle w:val="Hyperlink"/>
                </w:rPr>
                <w:t>http://www.dse.vic.gov.au/__data/assets/pdf_file/0014/103406/Golden_Sun_Moth_Fact_Sheet.pdf</w:t>
              </w:r>
            </w:hyperlink>
          </w:p>
          <w:p w14:paraId="48688122" w14:textId="77777777" w:rsidR="00FD4711" w:rsidRDefault="00FD4711" w:rsidP="00DC1B5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38A5905" w14:textId="5E7CA77B" w:rsidR="00FD4711" w:rsidRDefault="00FD4711" w:rsidP="00DC1B5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eBooklet: </w:t>
            </w:r>
            <w:r>
              <w:t>Significant impact guidelines for the critically endangered spiny rice</w:t>
            </w:r>
            <w:r>
              <w:noBreakHyphen/>
              <w:t>flower (Pimelea spinescens subsp. spinescens)</w:t>
            </w:r>
            <w:r>
              <w:rPr>
                <w:rFonts w:ascii="Calibri" w:eastAsia="Calibri" w:hAnsi="Calibri" w:cs="Calibri"/>
              </w:rPr>
              <w:t xml:space="preserve">. This eBooklet gives information on the spiny rice-flower including habitat assessment and translocation details. </w:t>
            </w:r>
            <w:hyperlink r:id="rId25" w:history="1">
              <w:r w:rsidRPr="00B567C5">
                <w:rPr>
                  <w:rStyle w:val="Hyperlink"/>
                  <w:rFonts w:ascii="Calibri" w:eastAsia="Calibri" w:hAnsi="Calibri" w:cs="Calibri"/>
                </w:rPr>
                <w:t>http://www.environment.gov.au/system/files/resources/431ef46a-27ac-43d8-9311-d63764d63e43/files/spiny-rice-flower.pdf</w:t>
              </w:r>
            </w:hyperlink>
          </w:p>
          <w:p w14:paraId="4230919E" w14:textId="1215A5E7" w:rsidR="0014718D" w:rsidRDefault="1D0AA202" w:rsidP="00DC1B5F">
            <w:pPr>
              <w:cnfStyle w:val="000000100000" w:firstRow="0" w:lastRow="0" w:firstColumn="0" w:lastColumn="0" w:oddVBand="0" w:evenVBand="0" w:oddHBand="1" w:evenHBand="0" w:firstRowFirstColumn="0" w:firstRowLastColumn="0" w:lastRowFirstColumn="0" w:lastRowLastColumn="0"/>
            </w:pPr>
            <w:r w:rsidRPr="1D0AA202">
              <w:rPr>
                <w:rFonts w:ascii="Calibri" w:eastAsia="Calibri" w:hAnsi="Calibri" w:cs="Calibri"/>
              </w:rPr>
              <w:t xml:space="preserve"> </w:t>
            </w:r>
          </w:p>
        </w:tc>
      </w:tr>
      <w:tr w:rsidR="006652FD" w14:paraId="3A60D628" w14:textId="77777777" w:rsidTr="1D0AA202">
        <w:tc>
          <w:tcPr>
            <w:cnfStyle w:val="001000000000" w:firstRow="0" w:lastRow="0" w:firstColumn="1" w:lastColumn="0" w:oddVBand="0" w:evenVBand="0" w:oddHBand="0" w:evenHBand="0" w:firstRowFirstColumn="0" w:firstRowLastColumn="0" w:lastRowFirstColumn="0" w:lastRowLastColumn="0"/>
            <w:tcW w:w="2122" w:type="dxa"/>
          </w:tcPr>
          <w:p w14:paraId="4193921C" w14:textId="77777777" w:rsidR="001E6404" w:rsidRPr="000B4D87" w:rsidRDefault="001E6404" w:rsidP="00236042">
            <w:r w:rsidRPr="000B4D87">
              <w:lastRenderedPageBreak/>
              <w:t>Activities</w:t>
            </w:r>
          </w:p>
        </w:tc>
        <w:tc>
          <w:tcPr>
            <w:tcW w:w="6894" w:type="dxa"/>
          </w:tcPr>
          <w:p w14:paraId="70274F12" w14:textId="0A82EDB6" w:rsidR="00723461" w:rsidRDefault="00723461" w:rsidP="00723461">
            <w:pPr>
              <w:cnfStyle w:val="000000000000" w:firstRow="0" w:lastRow="0" w:firstColumn="0" w:lastColumn="0" w:oddVBand="0" w:evenVBand="0" w:oddHBand="0" w:evenHBand="0" w:firstRowFirstColumn="0" w:firstRowLastColumn="0" w:lastRowFirstColumn="0" w:lastRowLastColumn="0"/>
            </w:pPr>
            <w:r>
              <w:t>eBooklet: Natural Temperate Grassland of the Victorian Volcanic Plain: EPBC Act policy statement 3.8. Pages 8-10 has a list of significant species from the Volcanic grasses. This list could be used as a</w:t>
            </w:r>
            <w:r w:rsidR="0033658D">
              <w:t xml:space="preserve"> basis for a research project,</w:t>
            </w:r>
            <w:r>
              <w:t xml:space="preserve"> scientific poster</w:t>
            </w:r>
            <w:r w:rsidR="0033658D">
              <w:t xml:space="preserve"> or informative pamphlet on an ‘ugly’ endangered species demonstrating that not all endangered species are ‘cute and fuzzy’</w:t>
            </w:r>
            <w:r>
              <w:t xml:space="preserve">. </w:t>
            </w:r>
            <w:hyperlink r:id="rId26" w:history="1">
              <w:r w:rsidRPr="00B567C5">
                <w:rPr>
                  <w:rStyle w:val="Hyperlink"/>
                </w:rPr>
                <w:t>http://websites.sportstg.com/get_file.cgi?id=683727</w:t>
              </w:r>
            </w:hyperlink>
          </w:p>
          <w:p w14:paraId="5CC2932D" w14:textId="77777777" w:rsidR="00723461" w:rsidRDefault="00723461" w:rsidP="006652FD">
            <w:pPr>
              <w:widowControl w:val="0"/>
              <w:cnfStyle w:val="000000000000" w:firstRow="0" w:lastRow="0" w:firstColumn="0" w:lastColumn="0" w:oddVBand="0" w:evenVBand="0" w:oddHBand="0" w:evenHBand="0" w:firstRowFirstColumn="0" w:firstRowLastColumn="0" w:lastRowFirstColumn="0" w:lastRowLastColumn="0"/>
            </w:pPr>
          </w:p>
          <w:p w14:paraId="49956A9E" w14:textId="4EFC8014" w:rsidR="001E6404" w:rsidRDefault="00470B3F" w:rsidP="00236042">
            <w:pPr>
              <w:cnfStyle w:val="000000000000" w:firstRow="0" w:lastRow="0" w:firstColumn="0" w:lastColumn="0" w:oddVBand="0" w:evenVBand="0" w:oddHBand="0" w:evenHBand="0" w:firstRowFirstColumn="0" w:firstRowLastColumn="0" w:lastRowFirstColumn="0" w:lastRowLastColumn="0"/>
            </w:pPr>
            <w:r>
              <w:t xml:space="preserve">Field Trip: </w:t>
            </w:r>
            <w:r w:rsidR="006E79DC">
              <w:t xml:space="preserve">Werribee Zoo offer Dynamic Ecosystems using grasslands from Victorian Volcanic Plain. Students use quadrats to collect data for analysis. This field trip also has student and teacher notes. </w:t>
            </w:r>
            <w:hyperlink r:id="rId27" w:history="1">
              <w:r w:rsidR="006E79DC" w:rsidRPr="00B567C5">
                <w:rPr>
                  <w:rStyle w:val="Hyperlink"/>
                </w:rPr>
                <w:t>https://www.zoo.org.au/education/school-programs/werribee/dynamic-ecosystems</w:t>
              </w:r>
            </w:hyperlink>
            <w:r w:rsidR="006E79DC">
              <w:t xml:space="preserve"> </w:t>
            </w:r>
            <w:r w:rsidR="006C19FE">
              <w:t xml:space="preserve"> </w:t>
            </w:r>
          </w:p>
          <w:p w14:paraId="4B8B152C" w14:textId="4825F97A" w:rsidR="00B83768" w:rsidRDefault="00B83768" w:rsidP="002D2024">
            <w:pPr>
              <w:cnfStyle w:val="000000000000" w:firstRow="0" w:lastRow="0" w:firstColumn="0" w:lastColumn="0" w:oddVBand="0" w:evenVBand="0" w:oddHBand="0" w:evenHBand="0" w:firstRowFirstColumn="0" w:firstRowLastColumn="0" w:lastRowFirstColumn="0" w:lastRowLastColumn="0"/>
            </w:pPr>
          </w:p>
        </w:tc>
      </w:tr>
    </w:tbl>
    <w:p w14:paraId="06077C0B" w14:textId="7831610C" w:rsidR="00653239" w:rsidRDefault="00653239" w:rsidP="1D0AA202"/>
    <w:p w14:paraId="3AE1333C" w14:textId="7F98F75D" w:rsidR="00992F5B" w:rsidRPr="002869A4" w:rsidRDefault="00F16D20" w:rsidP="6BA492FD">
      <w:pPr>
        <w:rPr>
          <w:b/>
          <w:bCs/>
          <w:sz w:val="32"/>
          <w:szCs w:val="32"/>
        </w:rPr>
      </w:pPr>
      <w:r>
        <w:rPr>
          <w:b/>
          <w:bCs/>
          <w:sz w:val="32"/>
          <w:szCs w:val="32"/>
        </w:rPr>
        <w:t xml:space="preserve">Case Study </w:t>
      </w:r>
      <w:r w:rsidR="00653239">
        <w:rPr>
          <w:b/>
          <w:bCs/>
          <w:sz w:val="32"/>
          <w:szCs w:val="32"/>
        </w:rPr>
        <w:t>3. Lord Howe Stick Insects</w:t>
      </w:r>
    </w:p>
    <w:p w14:paraId="6F470955" w14:textId="6733EAE3" w:rsidR="002869A4" w:rsidRDefault="6BA492FD">
      <w:r>
        <w:t xml:space="preserve">This </w:t>
      </w:r>
      <w:r w:rsidR="00653239">
        <w:t xml:space="preserve">case study is on the Lord Howe Stick Insect which has been widely publicised </w:t>
      </w:r>
      <w:r w:rsidR="003A3662">
        <w:t xml:space="preserve">by </w:t>
      </w:r>
      <w:r w:rsidR="00653239">
        <w:t xml:space="preserve">the Melbourne Zoo where they have been bred </w:t>
      </w:r>
      <w:r w:rsidR="003A3662">
        <w:t xml:space="preserve">successfully </w:t>
      </w:r>
      <w:r w:rsidR="00653239">
        <w:t xml:space="preserve">in captivity. These insects are critically endangered and were on the brink of extinction in 2001. </w:t>
      </w:r>
      <w:r>
        <w:t xml:space="preserve">This </w:t>
      </w:r>
      <w:r w:rsidR="003339CB">
        <w:t>case study</w:t>
      </w:r>
      <w:r w:rsidR="00295F8B">
        <w:t xml:space="preserve"> is expected to take 2</w:t>
      </w:r>
      <w:r>
        <w:t>-</w:t>
      </w:r>
      <w:r w:rsidR="00295F8B">
        <w:t>4</w:t>
      </w:r>
      <w:r>
        <w:t xml:space="preserve"> hours of class time.</w:t>
      </w:r>
    </w:p>
    <w:tbl>
      <w:tblPr>
        <w:tblStyle w:val="GridTable5Dark-Accent5"/>
        <w:tblW w:w="0" w:type="auto"/>
        <w:tblLayout w:type="fixed"/>
        <w:tblLook w:val="04A0" w:firstRow="1" w:lastRow="0" w:firstColumn="1" w:lastColumn="0" w:noHBand="0" w:noVBand="1"/>
      </w:tblPr>
      <w:tblGrid>
        <w:gridCol w:w="2122"/>
        <w:gridCol w:w="6894"/>
      </w:tblGrid>
      <w:tr w:rsidR="00992F5B" w:rsidRPr="002D21C7" w14:paraId="624EEF5D" w14:textId="77777777" w:rsidTr="00D33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D086F20" w14:textId="77777777" w:rsidR="00F16D20" w:rsidRDefault="00F16D20" w:rsidP="00F16D20">
            <w:pPr>
              <w:jc w:val="center"/>
            </w:pPr>
            <w:r>
              <w:t>VCE Environmental Science Unit 3: Area of Study 1</w:t>
            </w:r>
          </w:p>
          <w:p w14:paraId="379BDCE4" w14:textId="77777777" w:rsidR="00F16D20" w:rsidRDefault="00F16D20" w:rsidP="00F16D20">
            <w:pPr>
              <w:jc w:val="center"/>
            </w:pPr>
            <w:r>
              <w:t>Outcome 1: Threats to biodiversity and Protection and restoration of biodiversity</w:t>
            </w:r>
          </w:p>
          <w:p w14:paraId="215B707E" w14:textId="17BEF4AA" w:rsidR="00992F5B" w:rsidRPr="00992F5B" w:rsidRDefault="00F16D20" w:rsidP="00F16D20">
            <w:pPr>
              <w:ind w:left="360"/>
              <w:jc w:val="center"/>
            </w:pPr>
            <w:r>
              <w:t xml:space="preserve">Case Study 3. </w:t>
            </w:r>
            <w:r w:rsidR="003339CB">
              <w:t>Lord Howe Stick Insects</w:t>
            </w:r>
          </w:p>
        </w:tc>
      </w:tr>
      <w:tr w:rsidR="00992F5B" w14:paraId="3E9ED9A3" w14:textId="77777777" w:rsidTr="00D3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9ABE53D" w14:textId="77777777" w:rsidR="00992F5B" w:rsidRDefault="00992F5B" w:rsidP="00236042">
            <w:r>
              <w:t>VCE Key Knowledge (VCAA 2017-2021</w:t>
            </w:r>
            <w:r w:rsidR="00C06365">
              <w:t>)</w:t>
            </w:r>
          </w:p>
        </w:tc>
        <w:tc>
          <w:tcPr>
            <w:tcW w:w="6894" w:type="dxa"/>
          </w:tcPr>
          <w:p w14:paraId="4797E167" w14:textId="77777777" w:rsidR="003339CB" w:rsidRDefault="003339CB" w:rsidP="003339CB">
            <w:pPr>
              <w:cnfStyle w:val="000000100000" w:firstRow="0" w:lastRow="0" w:firstColumn="0" w:lastColumn="0" w:oddVBand="0" w:evenVBand="0" w:oddHBand="1" w:evenHBand="0" w:firstRowFirstColumn="0" w:firstRowLastColumn="0" w:lastRowFirstColumn="0" w:lastRowLastColumn="0"/>
            </w:pPr>
            <w:r>
              <w:t>Unit 3: How can biodiversity and development be sustained?</w:t>
            </w:r>
          </w:p>
          <w:p w14:paraId="40ED7F0A" w14:textId="5DBEC5AB" w:rsidR="003339CB" w:rsidRDefault="003339CB" w:rsidP="003339C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predictions of species population survival using probabilities including likelihood of extinction </w:t>
            </w:r>
          </w:p>
          <w:p w14:paraId="28AF0E0D" w14:textId="70D377C1" w:rsidR="003339CB" w:rsidRDefault="003339CB" w:rsidP="003339C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non-human threats to biodiversity including creation and isolation of small populations through habitat modification</w:t>
            </w:r>
          </w:p>
          <w:p w14:paraId="7BA60D9D" w14:textId="0B6AC268" w:rsidR="003339CB" w:rsidRDefault="003339CB" w:rsidP="003339C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assessment of threat in defining conservation categories including extinct in the wild</w:t>
            </w:r>
          </w:p>
          <w:p w14:paraId="48BBE42E" w14:textId="77777777" w:rsidR="00992F5B" w:rsidRDefault="003339CB" w:rsidP="003339C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strategies for maintaining and growing populations that also build species resilience to changes in the environment, including: captive breeding and reintroduction programs</w:t>
            </w:r>
          </w:p>
          <w:p w14:paraId="6D55FB13" w14:textId="2F46C337" w:rsidR="003339CB" w:rsidRDefault="003339CB" w:rsidP="003339CB">
            <w:pPr>
              <w:pStyle w:val="ListParagraph"/>
              <w:cnfStyle w:val="000000100000" w:firstRow="0" w:lastRow="0" w:firstColumn="0" w:lastColumn="0" w:oddVBand="0" w:evenVBand="0" w:oddHBand="1" w:evenHBand="0" w:firstRowFirstColumn="0" w:firstRowLastColumn="0" w:lastRowFirstColumn="0" w:lastRowLastColumn="0"/>
            </w:pPr>
          </w:p>
        </w:tc>
      </w:tr>
      <w:tr w:rsidR="00992F5B" w14:paraId="63030058" w14:textId="77777777" w:rsidTr="00D33E7F">
        <w:tc>
          <w:tcPr>
            <w:cnfStyle w:val="001000000000" w:firstRow="0" w:lastRow="0" w:firstColumn="1" w:lastColumn="0" w:oddVBand="0" w:evenVBand="0" w:oddHBand="0" w:evenHBand="0" w:firstRowFirstColumn="0" w:firstRowLastColumn="0" w:lastRowFirstColumn="0" w:lastRowLastColumn="0"/>
            <w:tcW w:w="2122" w:type="dxa"/>
          </w:tcPr>
          <w:p w14:paraId="403F1CD6" w14:textId="77777777" w:rsidR="00992F5B" w:rsidRPr="009F728E" w:rsidRDefault="00992F5B" w:rsidP="00236042">
            <w:r w:rsidRPr="009F728E">
              <w:t>Student Learning Outcomes</w:t>
            </w:r>
          </w:p>
        </w:tc>
        <w:tc>
          <w:tcPr>
            <w:tcW w:w="6894" w:type="dxa"/>
          </w:tcPr>
          <w:p w14:paraId="1DA79A88" w14:textId="26BB70BD" w:rsidR="00757079" w:rsidRDefault="00757079" w:rsidP="00556DC3">
            <w:pPr>
              <w:cnfStyle w:val="000000000000" w:firstRow="0" w:lastRow="0" w:firstColumn="0" w:lastColumn="0" w:oddVBand="0" w:evenVBand="0" w:oddHBand="0" w:evenHBand="0" w:firstRowFirstColumn="0" w:firstRowLastColumn="0" w:lastRowFirstColumn="0" w:lastRowLastColumn="0"/>
            </w:pPr>
            <w:r>
              <w:t>Upon completion of this module students will:</w:t>
            </w:r>
          </w:p>
          <w:p w14:paraId="5E3602BE" w14:textId="58DE0A34" w:rsidR="00556DC3" w:rsidRDefault="00556DC3" w:rsidP="00556DC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identify non-human threats that can cause environmental impact</w:t>
            </w:r>
          </w:p>
          <w:p w14:paraId="59141255" w14:textId="77777777" w:rsidR="00556DC3" w:rsidRPr="0033658D" w:rsidRDefault="00556DC3" w:rsidP="00556DC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d</w:t>
            </w:r>
            <w:r w:rsidRPr="0033658D">
              <w:t xml:space="preserve">escribe and evaluate methods for protecting environments and managing </w:t>
            </w:r>
            <w:r>
              <w:t>healthy populations</w:t>
            </w:r>
          </w:p>
          <w:p w14:paraId="40D68D54" w14:textId="77777777" w:rsidR="009F728E" w:rsidRDefault="009F728E" w:rsidP="00556DC3">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define the different conservation categories giving examples of each</w:t>
            </w:r>
          </w:p>
          <w:p w14:paraId="3C311170" w14:textId="77777777" w:rsidR="002A7E26" w:rsidRDefault="00556DC3" w:rsidP="009F728E">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lastRenderedPageBreak/>
              <w:t xml:space="preserve">understand the importance of </w:t>
            </w:r>
            <w:r w:rsidR="009F728E">
              <w:t>captive breeding in the restoration and reintroduction of a near extinct species</w:t>
            </w:r>
          </w:p>
          <w:p w14:paraId="10DAD976" w14:textId="037F0D62" w:rsidR="009F728E" w:rsidRDefault="009F728E" w:rsidP="009F728E">
            <w:pPr>
              <w:ind w:left="360"/>
              <w:cnfStyle w:val="000000000000" w:firstRow="0" w:lastRow="0" w:firstColumn="0" w:lastColumn="0" w:oddVBand="0" w:evenVBand="0" w:oddHBand="0" w:evenHBand="0" w:firstRowFirstColumn="0" w:firstRowLastColumn="0" w:lastRowFirstColumn="0" w:lastRowLastColumn="0"/>
            </w:pPr>
          </w:p>
        </w:tc>
      </w:tr>
      <w:tr w:rsidR="00992F5B" w14:paraId="29B84DAF" w14:textId="77777777" w:rsidTr="00D33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B6A618" w14:textId="77777777" w:rsidR="00992F5B" w:rsidRPr="009F728E" w:rsidRDefault="00992F5B" w:rsidP="00236042">
            <w:r w:rsidRPr="009F728E">
              <w:lastRenderedPageBreak/>
              <w:t>Teacher Resources</w:t>
            </w:r>
          </w:p>
        </w:tc>
        <w:tc>
          <w:tcPr>
            <w:tcW w:w="6894" w:type="dxa"/>
          </w:tcPr>
          <w:p w14:paraId="224CFE23" w14:textId="344A0612" w:rsidR="00220875" w:rsidRDefault="00220875" w:rsidP="00236042">
            <w:pPr>
              <w:cnfStyle w:val="000000100000" w:firstRow="0" w:lastRow="0" w:firstColumn="0" w:lastColumn="0" w:oddVBand="0" w:evenVBand="0" w:oddHBand="1" w:evenHBand="0" w:firstRowFirstColumn="0" w:firstRowLastColumn="0" w:lastRowFirstColumn="0" w:lastRowLastColumn="0"/>
            </w:pPr>
            <w:r>
              <w:t xml:space="preserve">Blog post: A </w:t>
            </w:r>
            <w:r w:rsidR="006F020F">
              <w:t xml:space="preserve">concise </w:t>
            </w:r>
            <w:r>
              <w:t xml:space="preserve">historical overview of the Lord Howe Stick Insect. </w:t>
            </w:r>
            <w:hyperlink r:id="rId28" w:history="1">
              <w:r w:rsidRPr="00B567C5">
                <w:rPr>
                  <w:rStyle w:val="Hyperlink"/>
                </w:rPr>
                <w:t>http://www.australiangeographic.com.au/blogs/creatura-blog/2014/06/lord-howe-island-stick-insect-phasmid/</w:t>
              </w:r>
            </w:hyperlink>
            <w:r>
              <w:t xml:space="preserve"> </w:t>
            </w:r>
          </w:p>
          <w:p w14:paraId="353BC2C6" w14:textId="77777777" w:rsidR="00220875" w:rsidRDefault="00220875" w:rsidP="00236042">
            <w:pPr>
              <w:cnfStyle w:val="000000100000" w:firstRow="0" w:lastRow="0" w:firstColumn="0" w:lastColumn="0" w:oddVBand="0" w:evenVBand="0" w:oddHBand="1" w:evenHBand="0" w:firstRowFirstColumn="0" w:firstRowLastColumn="0" w:lastRowFirstColumn="0" w:lastRowLastColumn="0"/>
            </w:pPr>
          </w:p>
          <w:p w14:paraId="38E6B297" w14:textId="1C85C197" w:rsidR="003339CB" w:rsidRDefault="003339CB" w:rsidP="00236042">
            <w:pPr>
              <w:cnfStyle w:val="000000100000" w:firstRow="0" w:lastRow="0" w:firstColumn="0" w:lastColumn="0" w:oddVBand="0" w:evenVBand="0" w:oddHBand="1" w:evenHBand="0" w:firstRowFirstColumn="0" w:firstRowLastColumn="0" w:lastRowFirstColumn="0" w:lastRowLastColumn="0"/>
            </w:pPr>
            <w:r>
              <w:t xml:space="preserve">Website: </w:t>
            </w:r>
            <w:r w:rsidR="00220875">
              <w:t>A description of Melbourne Zoos captive breeding program to assist re-introduction of the</w:t>
            </w:r>
            <w:r>
              <w:t xml:space="preserve"> Lord Howe Stick Insect with nice photographs. </w:t>
            </w:r>
            <w:hyperlink r:id="rId29" w:history="1">
              <w:r w:rsidRPr="00B567C5">
                <w:rPr>
                  <w:rStyle w:val="Hyperlink"/>
                </w:rPr>
                <w:t>https://www.zoo.org.au/melbourne/animals/lord-howe-island-stick-insect</w:t>
              </w:r>
            </w:hyperlink>
          </w:p>
          <w:p w14:paraId="34CEB896" w14:textId="06311EB2" w:rsidR="003339CB" w:rsidRDefault="003339CB" w:rsidP="00236042">
            <w:pPr>
              <w:cnfStyle w:val="000000100000" w:firstRow="0" w:lastRow="0" w:firstColumn="0" w:lastColumn="0" w:oddVBand="0" w:evenVBand="0" w:oddHBand="1" w:evenHBand="0" w:firstRowFirstColumn="0" w:firstRowLastColumn="0" w:lastRowFirstColumn="0" w:lastRowLastColumn="0"/>
            </w:pPr>
          </w:p>
          <w:p w14:paraId="257356C7" w14:textId="732CC593" w:rsidR="003339CB" w:rsidRDefault="003339CB" w:rsidP="00236042">
            <w:pPr>
              <w:cnfStyle w:val="000000100000" w:firstRow="0" w:lastRow="0" w:firstColumn="0" w:lastColumn="0" w:oddVBand="0" w:evenVBand="0" w:oddHBand="1" w:evenHBand="0" w:firstRowFirstColumn="0" w:firstRowLastColumn="0" w:lastRowFirstColumn="0" w:lastRowLastColumn="0"/>
            </w:pPr>
            <w:r>
              <w:t xml:space="preserve">eBooklet: </w:t>
            </w:r>
            <w:r w:rsidR="007B1A46">
              <w:t xml:space="preserve">The </w:t>
            </w:r>
            <w:r>
              <w:t>Lord Howe Island Biodiversity Management Plan</w:t>
            </w:r>
            <w:r w:rsidR="007B1A46">
              <w:t xml:space="preserve"> is quite cumbersome to read but on page 22-24 the predation of the Ship rat as an accidentally introduced species is implicated in the extinction of the Lord Howe Stick Insect from the Lord Howe mainland.</w:t>
            </w:r>
          </w:p>
          <w:p w14:paraId="27686D42" w14:textId="7DC07B5B" w:rsidR="003339CB" w:rsidRDefault="003467BE" w:rsidP="00236042">
            <w:pPr>
              <w:cnfStyle w:val="000000100000" w:firstRow="0" w:lastRow="0" w:firstColumn="0" w:lastColumn="0" w:oddVBand="0" w:evenVBand="0" w:oddHBand="1" w:evenHBand="0" w:firstRowFirstColumn="0" w:firstRowLastColumn="0" w:lastRowFirstColumn="0" w:lastRowLastColumn="0"/>
            </w:pPr>
            <w:hyperlink r:id="rId30" w:history="1">
              <w:r w:rsidR="003339CB" w:rsidRPr="00B567C5">
                <w:rPr>
                  <w:rStyle w:val="Hyperlink"/>
                </w:rPr>
                <w:t>http://www.environment.gov.au/system/files/resources/e30dcdd3-e6d5-43e2-bc33-7fdb6dd9061e/files/lord-howe-island.pdf</w:t>
              </w:r>
            </w:hyperlink>
          </w:p>
          <w:p w14:paraId="288C8EEE" w14:textId="77777777" w:rsidR="003339CB" w:rsidRDefault="003339CB" w:rsidP="00236042">
            <w:pPr>
              <w:cnfStyle w:val="000000100000" w:firstRow="0" w:lastRow="0" w:firstColumn="0" w:lastColumn="0" w:oddVBand="0" w:evenVBand="0" w:oddHBand="1" w:evenHBand="0" w:firstRowFirstColumn="0" w:firstRowLastColumn="0" w:lastRowFirstColumn="0" w:lastRowLastColumn="0"/>
            </w:pPr>
          </w:p>
          <w:p w14:paraId="28419C8F" w14:textId="4AEBB4BA" w:rsidR="008428BC" w:rsidRDefault="2ED9EC2C" w:rsidP="00236042">
            <w:pPr>
              <w:cnfStyle w:val="000000100000" w:firstRow="0" w:lastRow="0" w:firstColumn="0" w:lastColumn="0" w:oddVBand="0" w:evenVBand="0" w:oddHBand="1" w:evenHBand="0" w:firstRowFirstColumn="0" w:firstRowLastColumn="0" w:lastRowFirstColumn="0" w:lastRowLastColumn="0"/>
            </w:pPr>
            <w:r>
              <w:t>Video:</w:t>
            </w:r>
            <w:r w:rsidR="00874342">
              <w:t xml:space="preserve"> A ‘world first’ interesting video (6:02) on the hatching of a Lord Howe Stick Insect.</w:t>
            </w:r>
            <w:r>
              <w:t xml:space="preserve"> </w:t>
            </w:r>
            <w:hyperlink r:id="rId31" w:history="1">
              <w:r w:rsidR="00F3418A" w:rsidRPr="00B567C5">
                <w:rPr>
                  <w:rStyle w:val="Hyperlink"/>
                </w:rPr>
                <w:t>https://www.youtube.com/watch?v=noDDiOpWOdY</w:t>
              </w:r>
            </w:hyperlink>
          </w:p>
          <w:p w14:paraId="69F7894E" w14:textId="77777777" w:rsidR="00992F5B" w:rsidRDefault="00992F5B" w:rsidP="00D95E42">
            <w:pPr>
              <w:cnfStyle w:val="000000100000" w:firstRow="0" w:lastRow="0" w:firstColumn="0" w:lastColumn="0" w:oddVBand="0" w:evenVBand="0" w:oddHBand="1" w:evenHBand="0" w:firstRowFirstColumn="0" w:firstRowLastColumn="0" w:lastRowFirstColumn="0" w:lastRowLastColumn="0"/>
            </w:pPr>
          </w:p>
          <w:p w14:paraId="3E02CE99" w14:textId="1E4E44FE" w:rsidR="00874342" w:rsidRDefault="00874342" w:rsidP="00D95E42">
            <w:pPr>
              <w:cnfStyle w:val="000000100000" w:firstRow="0" w:lastRow="0" w:firstColumn="0" w:lastColumn="0" w:oddVBand="0" w:evenVBand="0" w:oddHBand="1" w:evenHBand="0" w:firstRowFirstColumn="0" w:firstRowLastColumn="0" w:lastRowFirstColumn="0" w:lastRowLastColumn="0"/>
            </w:pPr>
            <w:r>
              <w:t xml:space="preserve">Article: This article (page 244-252) explains the breeding program for Lord Howe Stick Insects at Melbourne Zoo. </w:t>
            </w:r>
            <w:hyperlink r:id="rId32" w:history="1">
              <w:r w:rsidRPr="00B567C5">
                <w:rPr>
                  <w:rStyle w:val="Hyperlink"/>
                </w:rPr>
                <w:t>http://www.izn.org.uk/Archive/401/401.pdf</w:t>
              </w:r>
            </w:hyperlink>
          </w:p>
          <w:p w14:paraId="3BB978B9" w14:textId="6D327E90" w:rsidR="009306AA" w:rsidRDefault="009306AA" w:rsidP="00D95E42">
            <w:pPr>
              <w:cnfStyle w:val="000000100000" w:firstRow="0" w:lastRow="0" w:firstColumn="0" w:lastColumn="0" w:oddVBand="0" w:evenVBand="0" w:oddHBand="1" w:evenHBand="0" w:firstRowFirstColumn="0" w:firstRowLastColumn="0" w:lastRowFirstColumn="0" w:lastRowLastColumn="0"/>
            </w:pPr>
          </w:p>
          <w:p w14:paraId="452E41F0" w14:textId="707AC098" w:rsidR="009306AA" w:rsidRDefault="00B94E68" w:rsidP="00D95E42">
            <w:pPr>
              <w:cnfStyle w:val="000000100000" w:firstRow="0" w:lastRow="0" w:firstColumn="0" w:lastColumn="0" w:oddVBand="0" w:evenVBand="0" w:oddHBand="1" w:evenHBand="0" w:firstRowFirstColumn="0" w:firstRowLastColumn="0" w:lastRowFirstColumn="0" w:lastRowLastColumn="0"/>
            </w:pPr>
            <w:r>
              <w:t xml:space="preserve">Blog Post: This blog post is about the pros and cons of captive breeding. It has been included to entice some critical thinking and set up for debate on whether conservationists should be preserving near extinct species or ‘letting’ nature take its course. </w:t>
            </w:r>
            <w:hyperlink r:id="rId33" w:history="1">
              <w:r w:rsidRPr="00B567C5">
                <w:rPr>
                  <w:rStyle w:val="Hyperlink"/>
                </w:rPr>
                <w:t>https://wp.natsci.colostate.edu/findingporpoise/captive-breeding-programs-the-pros-and-cons-to-building-an-arc/</w:t>
              </w:r>
            </w:hyperlink>
            <w:r>
              <w:t xml:space="preserve"> </w:t>
            </w:r>
          </w:p>
          <w:p w14:paraId="303B72BE" w14:textId="6E0B0A0A" w:rsidR="00B94E68" w:rsidRDefault="00B94E68" w:rsidP="00D95E42">
            <w:pPr>
              <w:cnfStyle w:val="000000100000" w:firstRow="0" w:lastRow="0" w:firstColumn="0" w:lastColumn="0" w:oddVBand="0" w:evenVBand="0" w:oddHBand="1" w:evenHBand="0" w:firstRowFirstColumn="0" w:firstRowLastColumn="0" w:lastRowFirstColumn="0" w:lastRowLastColumn="0"/>
            </w:pPr>
          </w:p>
          <w:p w14:paraId="3BDE23AA" w14:textId="06D870AE" w:rsidR="00B94E68" w:rsidRDefault="00B94E68" w:rsidP="00D95E42">
            <w:pPr>
              <w:cnfStyle w:val="000000100000" w:firstRow="0" w:lastRow="0" w:firstColumn="0" w:lastColumn="0" w:oddVBand="0" w:evenVBand="0" w:oddHBand="1" w:evenHBand="0" w:firstRowFirstColumn="0" w:firstRowLastColumn="0" w:lastRowFirstColumn="0" w:lastRowLastColumn="0"/>
            </w:pPr>
            <w:r>
              <w:t>Article: An interesting article relating to cloning of a presumed extinct frog considering the blog post above to create further discussion of preserving extinct or near extinct species.</w:t>
            </w:r>
          </w:p>
          <w:p w14:paraId="388D1E50" w14:textId="7D86982D" w:rsidR="00B94E68" w:rsidRDefault="003467BE" w:rsidP="00D95E42">
            <w:pPr>
              <w:cnfStyle w:val="000000100000" w:firstRow="0" w:lastRow="0" w:firstColumn="0" w:lastColumn="0" w:oddVBand="0" w:evenVBand="0" w:oddHBand="1" w:evenHBand="0" w:firstRowFirstColumn="0" w:firstRowLastColumn="0" w:lastRowFirstColumn="0" w:lastRowLastColumn="0"/>
            </w:pPr>
            <w:hyperlink r:id="rId34" w:history="1">
              <w:r w:rsidR="00B94E68" w:rsidRPr="00B567C5">
                <w:rPr>
                  <w:rStyle w:val="Hyperlink"/>
                </w:rPr>
                <w:t>http://www.australiangeographic.com.au/news/2013/03/cloning-brings-extinct-frog-back-from-dead</w:t>
              </w:r>
            </w:hyperlink>
            <w:r w:rsidR="00B94E68">
              <w:t xml:space="preserve"> </w:t>
            </w:r>
          </w:p>
          <w:p w14:paraId="045B5972" w14:textId="50FE11EF" w:rsidR="00874342" w:rsidRDefault="00874342" w:rsidP="00D95E42">
            <w:pPr>
              <w:cnfStyle w:val="000000100000" w:firstRow="0" w:lastRow="0" w:firstColumn="0" w:lastColumn="0" w:oddVBand="0" w:evenVBand="0" w:oddHBand="1" w:evenHBand="0" w:firstRowFirstColumn="0" w:firstRowLastColumn="0" w:lastRowFirstColumn="0" w:lastRowLastColumn="0"/>
            </w:pPr>
          </w:p>
        </w:tc>
      </w:tr>
      <w:tr w:rsidR="00992F5B" w14:paraId="3A52A871" w14:textId="77777777" w:rsidTr="00D33E7F">
        <w:tc>
          <w:tcPr>
            <w:cnfStyle w:val="001000000000" w:firstRow="0" w:lastRow="0" w:firstColumn="1" w:lastColumn="0" w:oddVBand="0" w:evenVBand="0" w:oddHBand="0" w:evenHBand="0" w:firstRowFirstColumn="0" w:firstRowLastColumn="0" w:lastRowFirstColumn="0" w:lastRowLastColumn="0"/>
            <w:tcW w:w="2122" w:type="dxa"/>
          </w:tcPr>
          <w:p w14:paraId="643CAEC2" w14:textId="77777777" w:rsidR="00992F5B" w:rsidRPr="00B94E68" w:rsidRDefault="00992F5B" w:rsidP="00236042">
            <w:r w:rsidRPr="00B94E68">
              <w:t>Activities</w:t>
            </w:r>
          </w:p>
        </w:tc>
        <w:tc>
          <w:tcPr>
            <w:tcW w:w="6894" w:type="dxa"/>
          </w:tcPr>
          <w:p w14:paraId="108132C3" w14:textId="21789FB4" w:rsidR="00B94E68" w:rsidRDefault="00B94E68" w:rsidP="00B94E6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Debate: Have students research pros and cons of captive breeding programs to create critical thinking surrounding the topic of preserving and reintroducing near extinct species. </w:t>
            </w:r>
            <w:r w:rsidR="00295F8B">
              <w:rPr>
                <w:rFonts w:ascii="Calibri" w:eastAsia="Calibri" w:hAnsi="Calibri" w:cs="Calibri"/>
              </w:rPr>
              <w:t>The website below gives a lesson outline, related resources and related questions.</w:t>
            </w:r>
          </w:p>
          <w:p w14:paraId="31891DC0" w14:textId="6A07CAB6" w:rsidR="00992F5B" w:rsidRDefault="003467BE" w:rsidP="00295F8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35" w:history="1">
              <w:r w:rsidR="00295F8B" w:rsidRPr="00B567C5">
                <w:rPr>
                  <w:rStyle w:val="Hyperlink"/>
                  <w:rFonts w:ascii="Calibri" w:eastAsia="Calibri" w:hAnsi="Calibri" w:cs="Calibri"/>
                </w:rPr>
                <w:t>https://www.nationalgeographic.org/activity/captive-breeding-species-survival/</w:t>
              </w:r>
            </w:hyperlink>
            <w:r w:rsidR="00295F8B">
              <w:rPr>
                <w:rFonts w:ascii="Calibri" w:eastAsia="Calibri" w:hAnsi="Calibri" w:cs="Calibri"/>
              </w:rPr>
              <w:t xml:space="preserve"> </w:t>
            </w:r>
          </w:p>
          <w:p w14:paraId="1ACFF869" w14:textId="53E5CA27" w:rsidR="00295F8B" w:rsidRPr="00295F8B" w:rsidRDefault="00295F8B" w:rsidP="00295F8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3046700A" w14:textId="77777777" w:rsidR="00992F5B" w:rsidRDefault="00992F5B"/>
    <w:p w14:paraId="71150073" w14:textId="33103A12" w:rsidR="001E6404" w:rsidRDefault="001E6404" w:rsidP="1D0AA202"/>
    <w:sectPr w:rsidR="001E6404">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5BFE" w14:textId="77777777" w:rsidR="003467BE" w:rsidRDefault="003467BE" w:rsidP="00EB4D87">
      <w:pPr>
        <w:spacing w:after="0" w:line="240" w:lineRule="auto"/>
      </w:pPr>
      <w:r>
        <w:separator/>
      </w:r>
    </w:p>
  </w:endnote>
  <w:endnote w:type="continuationSeparator" w:id="0">
    <w:p w14:paraId="0D086B6C" w14:textId="77777777" w:rsidR="003467BE" w:rsidRDefault="003467BE" w:rsidP="00E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155871"/>
      <w:docPartObj>
        <w:docPartGallery w:val="Page Numbers (Bottom of Page)"/>
        <w:docPartUnique/>
      </w:docPartObj>
    </w:sdtPr>
    <w:sdtEndPr/>
    <w:sdtContent>
      <w:sdt>
        <w:sdtPr>
          <w:id w:val="-1769616900"/>
          <w:docPartObj>
            <w:docPartGallery w:val="Page Numbers (Top of Page)"/>
            <w:docPartUnique/>
          </w:docPartObj>
        </w:sdtPr>
        <w:sdtEndPr/>
        <w:sdtContent>
          <w:p w14:paraId="541598F3" w14:textId="12B7F4EB" w:rsidR="001B67EB" w:rsidRDefault="001B67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0F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0F34">
              <w:rPr>
                <w:b/>
                <w:bCs/>
                <w:noProof/>
              </w:rPr>
              <w:t>6</w:t>
            </w:r>
            <w:r>
              <w:rPr>
                <w:b/>
                <w:bCs/>
                <w:sz w:val="24"/>
                <w:szCs w:val="24"/>
              </w:rPr>
              <w:fldChar w:fldCharType="end"/>
            </w:r>
          </w:p>
        </w:sdtContent>
      </w:sdt>
    </w:sdtContent>
  </w:sdt>
  <w:p w14:paraId="3D38365D" w14:textId="77777777" w:rsidR="001B67EB" w:rsidRDefault="001B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76F5" w14:textId="77777777" w:rsidR="003467BE" w:rsidRDefault="003467BE" w:rsidP="00EB4D87">
      <w:pPr>
        <w:spacing w:after="0" w:line="240" w:lineRule="auto"/>
      </w:pPr>
      <w:r>
        <w:separator/>
      </w:r>
    </w:p>
  </w:footnote>
  <w:footnote w:type="continuationSeparator" w:id="0">
    <w:p w14:paraId="34A4BF6F" w14:textId="77777777" w:rsidR="003467BE" w:rsidRDefault="003467BE" w:rsidP="00EB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B269" w14:textId="5B69A2D3" w:rsidR="001B67EB" w:rsidRDefault="003467BE" w:rsidP="00EB4D87">
    <w:pPr>
      <w:pStyle w:val="Header"/>
      <w:jc w:val="right"/>
      <w:rPr>
        <w:color w:val="5B9BD5" w:themeColor="accent1"/>
      </w:rPr>
    </w:pPr>
    <w:sdt>
      <w:sdtPr>
        <w:rPr>
          <w:color w:val="5B9BD5" w:themeColor="accent1"/>
        </w:rPr>
        <w:alias w:val="Title"/>
        <w:tag w:val=""/>
        <w:id w:val="664756013"/>
        <w:placeholder>
          <w:docPart w:val="1DD1ED3357BA4C888D89FA39EFAF8A95"/>
        </w:placeholder>
        <w:dataBinding w:prefixMappings="xmlns:ns0='http://purl.org/dc/elements/1.1/' xmlns:ns1='http://schemas.openxmlformats.org/package/2006/metadata/core-properties' " w:xpath="/ns1:coreProperties[1]/ns0:title[1]" w:storeItemID="{6C3C8BC8-F283-45AE-878A-BAB7291924A1}"/>
        <w:text/>
      </w:sdtPr>
      <w:sdtEndPr/>
      <w:sdtContent>
        <w:r w:rsidR="001B67EB">
          <w:rPr>
            <w:color w:val="5B9BD5" w:themeColor="accent1"/>
          </w:rPr>
          <w:t>ESS742 Assessment 2 Option B Learning Sequence</w:t>
        </w:r>
      </w:sdtContent>
    </w:sdt>
    <w:r w:rsidR="001B67EB">
      <w:rPr>
        <w:color w:val="5B9BD5" w:themeColor="accent1"/>
      </w:rPr>
      <w:t xml:space="preserve"> | </w:t>
    </w:r>
    <w:sdt>
      <w:sdtPr>
        <w:rPr>
          <w:color w:val="5B9BD5" w:themeColor="accent1"/>
        </w:rPr>
        <w:alias w:val="Author"/>
        <w:tag w:val=""/>
        <w:id w:val="-1677181147"/>
        <w:placeholder>
          <w:docPart w:val="369158016ED443349D1AD3737C995386"/>
        </w:placeholder>
        <w:dataBinding w:prefixMappings="xmlns:ns0='http://purl.org/dc/elements/1.1/' xmlns:ns1='http://schemas.openxmlformats.org/package/2006/metadata/core-properties' " w:xpath="/ns1:coreProperties[1]/ns0:creator[1]" w:storeItemID="{6C3C8BC8-F283-45AE-878A-BAB7291924A1}"/>
        <w:text/>
      </w:sdtPr>
      <w:sdtEndPr/>
      <w:sdtContent>
        <w:r w:rsidR="001B67EB">
          <w:rPr>
            <w:color w:val="5B9BD5" w:themeColor="accent1"/>
          </w:rPr>
          <w:t>Rebecca Heasman</w:t>
        </w:r>
      </w:sdtContent>
    </w:sdt>
  </w:p>
  <w:p w14:paraId="1E19295F" w14:textId="77777777" w:rsidR="001B67EB" w:rsidRPr="00EB4D87" w:rsidRDefault="001B67EB" w:rsidP="00EB4D87">
    <w:pPr>
      <w:pStyle w:val="Header"/>
      <w:jc w:val="right"/>
      <w:rPr>
        <w:color w:val="5B9BD5" w:themeColor="accent1"/>
      </w:rPr>
    </w:pPr>
    <w:r>
      <w:rPr>
        <w:color w:val="5B9BD5" w:themeColor="accent1"/>
      </w:rPr>
      <w:t>Student ID 216079327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906"/>
    <w:multiLevelType w:val="multilevel"/>
    <w:tmpl w:val="9A460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2C3E"/>
    <w:multiLevelType w:val="hybridMultilevel"/>
    <w:tmpl w:val="0CBC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61D6B"/>
    <w:multiLevelType w:val="hybridMultilevel"/>
    <w:tmpl w:val="A7DA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61825"/>
    <w:multiLevelType w:val="hybridMultilevel"/>
    <w:tmpl w:val="0A7EF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A6520"/>
    <w:multiLevelType w:val="hybridMultilevel"/>
    <w:tmpl w:val="8CC6F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D860BF"/>
    <w:multiLevelType w:val="hybridMultilevel"/>
    <w:tmpl w:val="A8705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7DF00CE"/>
    <w:multiLevelType w:val="hybridMultilevel"/>
    <w:tmpl w:val="1430F4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50CE3EFC"/>
    <w:multiLevelType w:val="hybridMultilevel"/>
    <w:tmpl w:val="1548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567610"/>
    <w:multiLevelType w:val="hybridMultilevel"/>
    <w:tmpl w:val="3A8E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1D0BB2"/>
    <w:multiLevelType w:val="hybridMultilevel"/>
    <w:tmpl w:val="A57C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2B205D"/>
    <w:multiLevelType w:val="hybridMultilevel"/>
    <w:tmpl w:val="7AC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61093"/>
    <w:multiLevelType w:val="hybridMultilevel"/>
    <w:tmpl w:val="1174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D44AC9"/>
    <w:multiLevelType w:val="multilevel"/>
    <w:tmpl w:val="91F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AD0DE6"/>
    <w:multiLevelType w:val="hybridMultilevel"/>
    <w:tmpl w:val="6054FC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4"/>
  </w:num>
  <w:num w:numId="5">
    <w:abstractNumId w:val="1"/>
  </w:num>
  <w:num w:numId="6">
    <w:abstractNumId w:val="9"/>
  </w:num>
  <w:num w:numId="7">
    <w:abstractNumId w:val="11"/>
  </w:num>
  <w:num w:numId="8">
    <w:abstractNumId w:val="5"/>
  </w:num>
  <w:num w:numId="9">
    <w:abstractNumId w:val="10"/>
  </w:num>
  <w:num w:numId="10">
    <w:abstractNumId w:val="8"/>
  </w:num>
  <w:num w:numId="11">
    <w:abstractNumId w:val="1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E3"/>
    <w:rsid w:val="00032459"/>
    <w:rsid w:val="00033204"/>
    <w:rsid w:val="000411C4"/>
    <w:rsid w:val="00080EDC"/>
    <w:rsid w:val="00082409"/>
    <w:rsid w:val="000A3A61"/>
    <w:rsid w:val="000B4D87"/>
    <w:rsid w:val="00103E01"/>
    <w:rsid w:val="00107962"/>
    <w:rsid w:val="0012656B"/>
    <w:rsid w:val="00133E39"/>
    <w:rsid w:val="00140F34"/>
    <w:rsid w:val="001469D5"/>
    <w:rsid w:val="0014718D"/>
    <w:rsid w:val="00180389"/>
    <w:rsid w:val="00191756"/>
    <w:rsid w:val="0019183E"/>
    <w:rsid w:val="001B67EB"/>
    <w:rsid w:val="001C73E0"/>
    <w:rsid w:val="001D44CA"/>
    <w:rsid w:val="001D731C"/>
    <w:rsid w:val="001E6404"/>
    <w:rsid w:val="001E73F2"/>
    <w:rsid w:val="001F1975"/>
    <w:rsid w:val="00220875"/>
    <w:rsid w:val="00235A63"/>
    <w:rsid w:val="00236042"/>
    <w:rsid w:val="00282ADB"/>
    <w:rsid w:val="002869A4"/>
    <w:rsid w:val="0029456A"/>
    <w:rsid w:val="00295F8B"/>
    <w:rsid w:val="002A7E26"/>
    <w:rsid w:val="002D2024"/>
    <w:rsid w:val="002D21C7"/>
    <w:rsid w:val="002E32DB"/>
    <w:rsid w:val="00310F86"/>
    <w:rsid w:val="00314D0A"/>
    <w:rsid w:val="0031777A"/>
    <w:rsid w:val="003339CB"/>
    <w:rsid w:val="0033658D"/>
    <w:rsid w:val="003467BE"/>
    <w:rsid w:val="00360568"/>
    <w:rsid w:val="0038100A"/>
    <w:rsid w:val="003A15BA"/>
    <w:rsid w:val="003A3662"/>
    <w:rsid w:val="003D3FB9"/>
    <w:rsid w:val="003D4FD8"/>
    <w:rsid w:val="003E0CAF"/>
    <w:rsid w:val="003E51B7"/>
    <w:rsid w:val="003F1DD5"/>
    <w:rsid w:val="003F402B"/>
    <w:rsid w:val="003F6D22"/>
    <w:rsid w:val="00400092"/>
    <w:rsid w:val="00440B6D"/>
    <w:rsid w:val="00470B3F"/>
    <w:rsid w:val="00471C4B"/>
    <w:rsid w:val="00471E59"/>
    <w:rsid w:val="004A5502"/>
    <w:rsid w:val="004A5E35"/>
    <w:rsid w:val="004B505A"/>
    <w:rsid w:val="004C11BB"/>
    <w:rsid w:val="004F2C32"/>
    <w:rsid w:val="00543A65"/>
    <w:rsid w:val="00556DC3"/>
    <w:rsid w:val="00570008"/>
    <w:rsid w:val="005712DC"/>
    <w:rsid w:val="0059212A"/>
    <w:rsid w:val="005A1FB8"/>
    <w:rsid w:val="005A4203"/>
    <w:rsid w:val="005B50FB"/>
    <w:rsid w:val="005B56B6"/>
    <w:rsid w:val="005C2A8D"/>
    <w:rsid w:val="005E42CC"/>
    <w:rsid w:val="00600501"/>
    <w:rsid w:val="0062126E"/>
    <w:rsid w:val="00624030"/>
    <w:rsid w:val="00652E5F"/>
    <w:rsid w:val="00653239"/>
    <w:rsid w:val="006652FD"/>
    <w:rsid w:val="00676E71"/>
    <w:rsid w:val="0068507F"/>
    <w:rsid w:val="00690CA4"/>
    <w:rsid w:val="006C19FE"/>
    <w:rsid w:val="006E79DC"/>
    <w:rsid w:val="006F020F"/>
    <w:rsid w:val="00720EE3"/>
    <w:rsid w:val="00723461"/>
    <w:rsid w:val="00725658"/>
    <w:rsid w:val="00736DC7"/>
    <w:rsid w:val="0073792A"/>
    <w:rsid w:val="00746F57"/>
    <w:rsid w:val="00757079"/>
    <w:rsid w:val="00764ADE"/>
    <w:rsid w:val="00764DD4"/>
    <w:rsid w:val="007729DD"/>
    <w:rsid w:val="00792701"/>
    <w:rsid w:val="007B1A46"/>
    <w:rsid w:val="007F22C6"/>
    <w:rsid w:val="008233D0"/>
    <w:rsid w:val="0083785F"/>
    <w:rsid w:val="008428BC"/>
    <w:rsid w:val="008641D7"/>
    <w:rsid w:val="00870AFD"/>
    <w:rsid w:val="00874342"/>
    <w:rsid w:val="008858ED"/>
    <w:rsid w:val="00896F88"/>
    <w:rsid w:val="008B4C97"/>
    <w:rsid w:val="008E25D3"/>
    <w:rsid w:val="009306AA"/>
    <w:rsid w:val="00941073"/>
    <w:rsid w:val="00946D2F"/>
    <w:rsid w:val="00952119"/>
    <w:rsid w:val="0096585B"/>
    <w:rsid w:val="00980296"/>
    <w:rsid w:val="0098558F"/>
    <w:rsid w:val="00990C02"/>
    <w:rsid w:val="00992F5B"/>
    <w:rsid w:val="009A3067"/>
    <w:rsid w:val="009A6FC3"/>
    <w:rsid w:val="009F16F4"/>
    <w:rsid w:val="009F728E"/>
    <w:rsid w:val="00A02CDA"/>
    <w:rsid w:val="00A252EA"/>
    <w:rsid w:val="00A278A8"/>
    <w:rsid w:val="00A3370E"/>
    <w:rsid w:val="00A35946"/>
    <w:rsid w:val="00A668F2"/>
    <w:rsid w:val="00A80C70"/>
    <w:rsid w:val="00A94D0D"/>
    <w:rsid w:val="00AA6FD8"/>
    <w:rsid w:val="00AE626A"/>
    <w:rsid w:val="00B11FEE"/>
    <w:rsid w:val="00B21DDB"/>
    <w:rsid w:val="00B336AC"/>
    <w:rsid w:val="00B371B6"/>
    <w:rsid w:val="00B557E3"/>
    <w:rsid w:val="00B62790"/>
    <w:rsid w:val="00B64962"/>
    <w:rsid w:val="00B834B3"/>
    <w:rsid w:val="00B83768"/>
    <w:rsid w:val="00B94E68"/>
    <w:rsid w:val="00BB7076"/>
    <w:rsid w:val="00C06365"/>
    <w:rsid w:val="00C2163E"/>
    <w:rsid w:val="00C73F3D"/>
    <w:rsid w:val="00CB54A0"/>
    <w:rsid w:val="00CC4D67"/>
    <w:rsid w:val="00CD1E53"/>
    <w:rsid w:val="00CF3EC4"/>
    <w:rsid w:val="00CF50FE"/>
    <w:rsid w:val="00CF6ACC"/>
    <w:rsid w:val="00D05F74"/>
    <w:rsid w:val="00D10D4D"/>
    <w:rsid w:val="00D33E7F"/>
    <w:rsid w:val="00D95E42"/>
    <w:rsid w:val="00DA796D"/>
    <w:rsid w:val="00DB3BC2"/>
    <w:rsid w:val="00DC1414"/>
    <w:rsid w:val="00DC1B5F"/>
    <w:rsid w:val="00DC3D4B"/>
    <w:rsid w:val="00DD56FC"/>
    <w:rsid w:val="00DE3FD4"/>
    <w:rsid w:val="00E065BC"/>
    <w:rsid w:val="00E271EB"/>
    <w:rsid w:val="00E9391C"/>
    <w:rsid w:val="00EB4D87"/>
    <w:rsid w:val="00F16D20"/>
    <w:rsid w:val="00F3418A"/>
    <w:rsid w:val="00F528ED"/>
    <w:rsid w:val="00F52C74"/>
    <w:rsid w:val="00F619D0"/>
    <w:rsid w:val="00F71F26"/>
    <w:rsid w:val="00F77C7D"/>
    <w:rsid w:val="00FB1779"/>
    <w:rsid w:val="00FC6831"/>
    <w:rsid w:val="00FC7F02"/>
    <w:rsid w:val="00FD4711"/>
    <w:rsid w:val="00FE68C4"/>
    <w:rsid w:val="00FE6D41"/>
    <w:rsid w:val="00FF1200"/>
    <w:rsid w:val="00FF75ED"/>
    <w:rsid w:val="08661156"/>
    <w:rsid w:val="1C620E48"/>
    <w:rsid w:val="1D0AA202"/>
    <w:rsid w:val="2ED9EC2C"/>
    <w:rsid w:val="6966843F"/>
    <w:rsid w:val="6BA492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9165"/>
  <w15:chartTrackingRefBased/>
  <w15:docId w15:val="{42AF35CC-F475-4624-BB19-E6F3050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2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203"/>
    <w:rPr>
      <w:color w:val="0563C1" w:themeColor="hyperlink"/>
      <w:u w:val="single"/>
    </w:rPr>
  </w:style>
  <w:style w:type="character" w:styleId="FollowedHyperlink">
    <w:name w:val="FollowedHyperlink"/>
    <w:basedOn w:val="DefaultParagraphFont"/>
    <w:uiPriority w:val="99"/>
    <w:semiHidden/>
    <w:unhideWhenUsed/>
    <w:rsid w:val="00471E59"/>
    <w:rPr>
      <w:color w:val="954F72" w:themeColor="followedHyperlink"/>
      <w:u w:val="single"/>
    </w:rPr>
  </w:style>
  <w:style w:type="table" w:styleId="TableGrid">
    <w:name w:val="Table Grid"/>
    <w:basedOn w:val="TableNormal"/>
    <w:uiPriority w:val="39"/>
    <w:rsid w:val="002D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D21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2D21C7"/>
    <w:pPr>
      <w:ind w:left="720"/>
      <w:contextualSpacing/>
    </w:pPr>
  </w:style>
  <w:style w:type="paragraph" w:styleId="Header">
    <w:name w:val="header"/>
    <w:basedOn w:val="Normal"/>
    <w:link w:val="HeaderChar"/>
    <w:uiPriority w:val="99"/>
    <w:unhideWhenUsed/>
    <w:rsid w:val="00EB4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87"/>
  </w:style>
  <w:style w:type="paragraph" w:styleId="Footer">
    <w:name w:val="footer"/>
    <w:basedOn w:val="Normal"/>
    <w:link w:val="FooterChar"/>
    <w:uiPriority w:val="99"/>
    <w:unhideWhenUsed/>
    <w:rsid w:val="00EB4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87"/>
  </w:style>
  <w:style w:type="character" w:styleId="PlaceholderText">
    <w:name w:val="Placeholder Text"/>
    <w:basedOn w:val="DefaultParagraphFont"/>
    <w:uiPriority w:val="99"/>
    <w:semiHidden/>
    <w:rsid w:val="00EB4D87"/>
    <w:rPr>
      <w:color w:val="808080"/>
    </w:rPr>
  </w:style>
  <w:style w:type="paragraph" w:styleId="NoSpacing">
    <w:name w:val="No Spacing"/>
    <w:uiPriority w:val="1"/>
    <w:qFormat/>
    <w:pPr>
      <w:spacing w:after="0" w:line="240" w:lineRule="auto"/>
    </w:pPr>
  </w:style>
  <w:style w:type="character" w:customStyle="1" w:styleId="UnresolvedMention1">
    <w:name w:val="Unresolved Mention1"/>
    <w:basedOn w:val="DefaultParagraphFont"/>
    <w:uiPriority w:val="99"/>
    <w:semiHidden/>
    <w:unhideWhenUsed/>
    <w:rsid w:val="0031777A"/>
    <w:rPr>
      <w:color w:val="808080"/>
      <w:shd w:val="clear" w:color="auto" w:fill="E6E6E6"/>
    </w:rPr>
  </w:style>
  <w:style w:type="paragraph" w:styleId="NormalWeb">
    <w:name w:val="Normal (Web)"/>
    <w:basedOn w:val="Normal"/>
    <w:uiPriority w:val="99"/>
    <w:semiHidden/>
    <w:unhideWhenUsed/>
    <w:rsid w:val="00990C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2D2024"/>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84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1060">
      <w:bodyDiv w:val="1"/>
      <w:marLeft w:val="0"/>
      <w:marRight w:val="0"/>
      <w:marTop w:val="0"/>
      <w:marBottom w:val="0"/>
      <w:divBdr>
        <w:top w:val="none" w:sz="0" w:space="0" w:color="auto"/>
        <w:left w:val="none" w:sz="0" w:space="0" w:color="auto"/>
        <w:bottom w:val="none" w:sz="0" w:space="0" w:color="auto"/>
        <w:right w:val="none" w:sz="0" w:space="0" w:color="auto"/>
      </w:divBdr>
    </w:div>
    <w:div w:id="466122327">
      <w:bodyDiv w:val="1"/>
      <w:marLeft w:val="0"/>
      <w:marRight w:val="0"/>
      <w:marTop w:val="0"/>
      <w:marBottom w:val="0"/>
      <w:divBdr>
        <w:top w:val="none" w:sz="0" w:space="0" w:color="auto"/>
        <w:left w:val="none" w:sz="0" w:space="0" w:color="auto"/>
        <w:bottom w:val="none" w:sz="0" w:space="0" w:color="auto"/>
        <w:right w:val="none" w:sz="0" w:space="0" w:color="auto"/>
      </w:divBdr>
    </w:div>
    <w:div w:id="564264970">
      <w:bodyDiv w:val="1"/>
      <w:marLeft w:val="0"/>
      <w:marRight w:val="0"/>
      <w:marTop w:val="0"/>
      <w:marBottom w:val="0"/>
      <w:divBdr>
        <w:top w:val="none" w:sz="0" w:space="0" w:color="auto"/>
        <w:left w:val="none" w:sz="0" w:space="0" w:color="auto"/>
        <w:bottom w:val="none" w:sz="0" w:space="0" w:color="auto"/>
        <w:right w:val="none" w:sz="0" w:space="0" w:color="auto"/>
      </w:divBdr>
    </w:div>
    <w:div w:id="1460226739">
      <w:bodyDiv w:val="1"/>
      <w:marLeft w:val="0"/>
      <w:marRight w:val="0"/>
      <w:marTop w:val="0"/>
      <w:marBottom w:val="0"/>
      <w:divBdr>
        <w:top w:val="none" w:sz="0" w:space="0" w:color="auto"/>
        <w:left w:val="none" w:sz="0" w:space="0" w:color="auto"/>
        <w:bottom w:val="none" w:sz="0" w:space="0" w:color="auto"/>
        <w:right w:val="none" w:sz="0" w:space="0" w:color="auto"/>
      </w:divBdr>
      <w:divsChild>
        <w:div w:id="109447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wf.org.au/news/news/2017/new-dramatic-escalation-in-tree-clearing-in-queensland-shows-why-stronger-laws-must-be-passed" TargetMode="External"/><Relationship Id="rId18" Type="http://schemas.openxmlformats.org/officeDocument/2006/relationships/hyperlink" Target="http://websites.sportstg.com/get_file.cgi?id=683727" TargetMode="External"/><Relationship Id="rId26" Type="http://schemas.openxmlformats.org/officeDocument/2006/relationships/hyperlink" Target="http://websites.sportstg.com/get_file.cgi?id=683727" TargetMode="External"/><Relationship Id="rId39" Type="http://schemas.openxmlformats.org/officeDocument/2006/relationships/glossaryDocument" Target="glossary/document.xml"/><Relationship Id="rId21" Type="http://schemas.openxmlformats.org/officeDocument/2006/relationships/hyperlink" Target="https://www.youtube.com/watch?v=ISH4tp_fm0I" TargetMode="External"/><Relationship Id="rId34" Type="http://schemas.openxmlformats.org/officeDocument/2006/relationships/hyperlink" Target="http://www.australiangeographic.com.au/news/2013/03/cloning-brings-extinct-frog-back-from-dead" TargetMode="External"/><Relationship Id="rId7" Type="http://schemas.openxmlformats.org/officeDocument/2006/relationships/hyperlink" Target="http://www.abc.net.au/catalyst/stories/3715819.htm" TargetMode="External"/><Relationship Id="rId12" Type="http://schemas.openxmlformats.org/officeDocument/2006/relationships/hyperlink" Target="http://www.abc.net.au/4corners/koala-crunch-time/4217700" TargetMode="External"/><Relationship Id="rId17" Type="http://schemas.openxmlformats.org/officeDocument/2006/relationships/hyperlink" Target="https://ars-els-cdn-com.ezproxy-b.deakin.edu.au/content/image/1-s2.0-S0006320715301130-gr1.jpg" TargetMode="External"/><Relationship Id="rId25" Type="http://schemas.openxmlformats.org/officeDocument/2006/relationships/hyperlink" Target="http://www.environment.gov.au/system/files/resources/431ef46a-27ac-43d8-9311-d63764d63e43/files/spiny-rice-flower.pdf" TargetMode="External"/><Relationship Id="rId33" Type="http://schemas.openxmlformats.org/officeDocument/2006/relationships/hyperlink" Target="https://wp.natsci.colostate.edu/findingporpoise/captive-breeding-programs-the-pros-and-cons-to-building-an-ar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idelinesonlearning.com/userfiles/Native%20seed%20germination%20Prac%202010(1).pdf" TargetMode="External"/><Relationship Id="rId20" Type="http://schemas.openxmlformats.org/officeDocument/2006/relationships/hyperlink" Target="https://www.wildlife.vic.gov.au/media-releases/plains-wanderer-wanders-far-from-home" TargetMode="External"/><Relationship Id="rId29" Type="http://schemas.openxmlformats.org/officeDocument/2006/relationships/hyperlink" Target="https://www.zoo.org.au/melbourne/animals/lord-howe-island-stick-ins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rvationecologycentre.org/2012/11/20/conserving-manna-gum-woodlands/" TargetMode="External"/><Relationship Id="rId24" Type="http://schemas.openxmlformats.org/officeDocument/2006/relationships/hyperlink" Target="http://www.dse.vic.gov.au/__data/assets/pdf_file/0014/103406/Golden_Sun_Moth_Fact_Sheet.pdf" TargetMode="External"/><Relationship Id="rId32" Type="http://schemas.openxmlformats.org/officeDocument/2006/relationships/hyperlink" Target="http://www.izn.org.uk/Archive/401/401.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wf.org.au/news/blogs/in-photos-mother-nature" TargetMode="External"/><Relationship Id="rId23" Type="http://schemas.openxmlformats.org/officeDocument/2006/relationships/hyperlink" Target="https://www.youtube.com/watch?v=Kzmar87Zqlc" TargetMode="External"/><Relationship Id="rId28" Type="http://schemas.openxmlformats.org/officeDocument/2006/relationships/hyperlink" Target="http://www.australiangeographic.com.au/blogs/creatura-blog/2014/06/lord-howe-island-stick-insect-phasmid/" TargetMode="External"/><Relationship Id="rId36" Type="http://schemas.openxmlformats.org/officeDocument/2006/relationships/header" Target="header1.xml"/><Relationship Id="rId10" Type="http://schemas.openxmlformats.org/officeDocument/2006/relationships/hyperlink" Target="https://conservationecologycentre.org/discover/otway-stewardship/" TargetMode="External"/><Relationship Id="rId19" Type="http://schemas.openxmlformats.org/officeDocument/2006/relationships/hyperlink" Target="http://www.environment.gov.au/biodiversity/conservation/hotspots/national-biodiversity-hotspots" TargetMode="External"/><Relationship Id="rId31" Type="http://schemas.openxmlformats.org/officeDocument/2006/relationships/hyperlink" Target="https://www.youtube.com/watch?v=noDDiOpWOdY" TargetMode="External"/><Relationship Id="rId4" Type="http://schemas.openxmlformats.org/officeDocument/2006/relationships/webSettings" Target="webSettings.xml"/><Relationship Id="rId9" Type="http://schemas.openxmlformats.org/officeDocument/2006/relationships/hyperlink" Target="http://www.abc.net.au/news/2017-05-13/program-to-rescue-starving-koalas-at-cape-otway-showing-results/8521148" TargetMode="External"/><Relationship Id="rId14" Type="http://schemas.openxmlformats.org/officeDocument/2006/relationships/hyperlink" Target="http://www.wwf.org.au/news/blogs/in-photos-koalas-with-nowhere-to-go" TargetMode="External"/><Relationship Id="rId22" Type="http://schemas.openxmlformats.org/officeDocument/2006/relationships/hyperlink" Target="http://www.environment.gov.au/system/files/resources/747f2d3b-aed1-49a0-a64e-6a59f7811d7d/files/grasslands-victoria-fact-sheet.pdf" TargetMode="External"/><Relationship Id="rId27" Type="http://schemas.openxmlformats.org/officeDocument/2006/relationships/hyperlink" Target="https://www.zoo.org.au/education/school-programs/werribee/dynamic-ecosystems" TargetMode="External"/><Relationship Id="rId30" Type="http://schemas.openxmlformats.org/officeDocument/2006/relationships/hyperlink" Target="http://www.environment.gov.au/system/files/resources/e30dcdd3-e6d5-43e2-bc33-7fdb6dd9061e/files/lord-howe-island.pdf" TargetMode="External"/><Relationship Id="rId35" Type="http://schemas.openxmlformats.org/officeDocument/2006/relationships/hyperlink" Target="https://www.nationalgeographic.org/activity/captive-breeding-species-survival/" TargetMode="External"/><Relationship Id="rId8" Type="http://schemas.openxmlformats.org/officeDocument/2006/relationships/hyperlink" Target="http://www.theage.com.au/victoria/killing-of-700-otway-koalas-the-right-thing-to-do-scientists-say-20150304-13v25p.html"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D1ED3357BA4C888D89FA39EFAF8A95"/>
        <w:category>
          <w:name w:val="General"/>
          <w:gallery w:val="placeholder"/>
        </w:category>
        <w:types>
          <w:type w:val="bbPlcHdr"/>
        </w:types>
        <w:behaviors>
          <w:behavior w:val="content"/>
        </w:behaviors>
        <w:guid w:val="{62165295-2899-48E5-91B3-C36CD34C0758}"/>
      </w:docPartPr>
      <w:docPartBody>
        <w:p w:rsidR="005F2E4E" w:rsidRDefault="00496D4F" w:rsidP="00496D4F">
          <w:pPr>
            <w:pStyle w:val="1DD1ED3357BA4C888D89FA39EFAF8A95"/>
          </w:pPr>
          <w:r>
            <w:rPr>
              <w:color w:val="4472C4" w:themeColor="accent1"/>
            </w:rPr>
            <w:t>[Document title]</w:t>
          </w:r>
        </w:p>
      </w:docPartBody>
    </w:docPart>
    <w:docPart>
      <w:docPartPr>
        <w:name w:val="369158016ED443349D1AD3737C995386"/>
        <w:category>
          <w:name w:val="General"/>
          <w:gallery w:val="placeholder"/>
        </w:category>
        <w:types>
          <w:type w:val="bbPlcHdr"/>
        </w:types>
        <w:behaviors>
          <w:behavior w:val="content"/>
        </w:behaviors>
        <w:guid w:val="{2E359F87-65F5-475B-9FE9-0207E913B39D}"/>
      </w:docPartPr>
      <w:docPartBody>
        <w:p w:rsidR="005F2E4E" w:rsidRDefault="00496D4F" w:rsidP="00496D4F">
          <w:pPr>
            <w:pStyle w:val="369158016ED443349D1AD3737C99538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4F"/>
    <w:rsid w:val="00041387"/>
    <w:rsid w:val="000D08FA"/>
    <w:rsid w:val="002A4A39"/>
    <w:rsid w:val="00337368"/>
    <w:rsid w:val="0034262F"/>
    <w:rsid w:val="0034578D"/>
    <w:rsid w:val="00496D4F"/>
    <w:rsid w:val="005B7AAC"/>
    <w:rsid w:val="005F2E4E"/>
    <w:rsid w:val="008E0961"/>
    <w:rsid w:val="00B659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D4F"/>
    <w:rPr>
      <w:color w:val="808080"/>
    </w:rPr>
  </w:style>
  <w:style w:type="paragraph" w:customStyle="1" w:styleId="8A609D0B49D04DEBB352DDC29BCC518B">
    <w:name w:val="8A609D0B49D04DEBB352DDC29BCC518B"/>
    <w:rsid w:val="00496D4F"/>
  </w:style>
  <w:style w:type="paragraph" w:customStyle="1" w:styleId="76E1E75A05F54335A69093849796FB19">
    <w:name w:val="76E1E75A05F54335A69093849796FB19"/>
    <w:rsid w:val="00496D4F"/>
  </w:style>
  <w:style w:type="paragraph" w:customStyle="1" w:styleId="3514D883F2934408B2032C0B53F0334D">
    <w:name w:val="3514D883F2934408B2032C0B53F0334D"/>
    <w:rsid w:val="00496D4F"/>
  </w:style>
  <w:style w:type="paragraph" w:customStyle="1" w:styleId="1DD1ED3357BA4C888D89FA39EFAF8A95">
    <w:name w:val="1DD1ED3357BA4C888D89FA39EFAF8A95"/>
    <w:rsid w:val="00496D4F"/>
  </w:style>
  <w:style w:type="paragraph" w:customStyle="1" w:styleId="369158016ED443349D1AD3737C995386">
    <w:name w:val="369158016ED443349D1AD3737C995386"/>
    <w:rsid w:val="00496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ESS742 Assessment 2 Option B Learning Sequence</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ESS742 Assessment 2 Option B Learning Sequence</dc:title>
  <dc:subject/>
  <dc:creator>Rebecca Heasman</dc:creator>
  <cp:keywords/>
  <dc:description/>
  <cp:lastModifiedBy>Microsoft Office User</cp:lastModifiedBy>
  <cp:revision>2</cp:revision>
  <cp:lastPrinted>2017-10-19T21:38:00Z</cp:lastPrinted>
  <dcterms:created xsi:type="dcterms:W3CDTF">2019-07-07T22:09:00Z</dcterms:created>
  <dcterms:modified xsi:type="dcterms:W3CDTF">2019-07-07T22:09:00Z</dcterms:modified>
</cp:coreProperties>
</file>